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13B" w:rsidRDefault="0042413B" w:rsidP="0042413B">
      <w:pPr>
        <w:rPr>
          <w:rtl/>
        </w:rPr>
      </w:pPr>
    </w:p>
    <w:p w:rsidR="0042413B" w:rsidRPr="00571E5E" w:rsidRDefault="0042413B" w:rsidP="0042413B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571E5E">
        <w:rPr>
          <w:rFonts w:ascii="IranNastaliq" w:hAnsi="IranNastaliq" w:cs="IranNastaliq"/>
          <w:sz w:val="40"/>
          <w:szCs w:val="40"/>
          <w:rtl/>
        </w:rPr>
        <w:t>بسمه تعالی</w:t>
      </w:r>
    </w:p>
    <w:p w:rsidR="0042413B" w:rsidRPr="00571E5E" w:rsidRDefault="0042413B" w:rsidP="0042413B">
      <w:pPr>
        <w:jc w:val="center"/>
        <w:rPr>
          <w:rtl/>
        </w:rPr>
      </w:pPr>
      <w:r w:rsidRPr="00571E5E">
        <w:rPr>
          <w:noProof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17D838A2" wp14:editId="5D014ECE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13B" w:rsidRPr="00571E5E" w:rsidRDefault="0042413B" w:rsidP="0042413B">
      <w:pPr>
        <w:rPr>
          <w:rtl/>
        </w:rPr>
      </w:pPr>
    </w:p>
    <w:p w:rsidR="0042413B" w:rsidRPr="00571E5E" w:rsidRDefault="0042413B" w:rsidP="0042413B">
      <w:pPr>
        <w:rPr>
          <w:rtl/>
        </w:rPr>
      </w:pPr>
    </w:p>
    <w:p w:rsidR="0042413B" w:rsidRPr="00571E5E" w:rsidRDefault="0042413B" w:rsidP="0042413B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571E5E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:rsidR="0042413B" w:rsidRPr="00571E5E" w:rsidRDefault="0042413B" w:rsidP="0042413B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571E5E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571E5E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:rsidR="0042413B" w:rsidRPr="00571E5E" w:rsidRDefault="0042413B" w:rsidP="0042413B">
      <w:pPr>
        <w:jc w:val="center"/>
        <w:rPr>
          <w:rFonts w:ascii="IranNastaliq" w:hAnsi="IranNastaliq" w:cs="IranNastaliq"/>
          <w:rtl/>
        </w:rPr>
      </w:pPr>
      <w:r w:rsidRPr="00571E5E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:rsidR="0042413B" w:rsidRPr="00571E5E" w:rsidRDefault="0042413B" w:rsidP="0042413B">
      <w:pPr>
        <w:jc w:val="center"/>
        <w:rPr>
          <w:rFonts w:ascii="IranNastaliq" w:hAnsi="IranNastaliq" w:cs="IranNastaliq"/>
          <w:rtl/>
        </w:rPr>
      </w:pPr>
      <w:r w:rsidRPr="00571E5E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571E5E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درس </w:t>
      </w:r>
      <w:r w:rsidRPr="00571E5E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:rsidR="0042413B" w:rsidRPr="00571E5E" w:rsidRDefault="0042413B" w:rsidP="0042413B">
      <w:pPr>
        <w:rPr>
          <w:rFonts w:ascii="IranNastaliq" w:hAnsi="IranNastaliq" w:cs="B Nazanin"/>
          <w:rtl/>
          <w:lang w:bidi="ar-SA"/>
        </w:rPr>
      </w:pPr>
      <w:r w:rsidRPr="00571E5E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:rsidR="0042413B" w:rsidRPr="00571E5E" w:rsidRDefault="0042413B" w:rsidP="0042413B">
      <w:pPr>
        <w:rPr>
          <w:rFonts w:ascii="IranNastaliq" w:hAnsi="IranNastaliq" w:cs="B Nazanin"/>
          <w:rtl/>
          <w:lang w:bidi="ar-SA"/>
        </w:rPr>
      </w:pPr>
    </w:p>
    <w:p w:rsidR="0042413B" w:rsidRPr="00571E5E" w:rsidRDefault="0042413B" w:rsidP="0042413B">
      <w:pPr>
        <w:rPr>
          <w:rFonts w:ascii="IranNastaliq" w:hAnsi="IranNastaliq" w:cs="B Nazanin"/>
          <w:rtl/>
          <w:lang w:bidi="ar-SA"/>
        </w:rPr>
      </w:pPr>
      <w:r w:rsidRPr="00571E5E">
        <w:rPr>
          <w:rFonts w:ascii="IranNastaliq" w:hAnsi="IranNastaliq" w:cs="B Nazanin" w:hint="cs"/>
          <w:rtl/>
          <w:lang w:bidi="ar-SA"/>
        </w:rPr>
        <w:t xml:space="preserve">از آنجایی که فرآیند یاددهی- یادگیری پروسه ای است که رسیدن به اهداف آن بدون برنامه ریزی امکان پذیر نیست، لذا تدوین </w:t>
      </w:r>
      <w:r w:rsidRPr="00571E5E">
        <w:rPr>
          <w:rFonts w:ascii="IranNastaliq" w:hAnsi="IranNastaliq" w:cs="B Nazanin"/>
          <w:rtl/>
          <w:lang w:bidi="ar-SA"/>
        </w:rPr>
        <w:t xml:space="preserve">طرح </w:t>
      </w:r>
      <w:r w:rsidRPr="00571E5E">
        <w:rPr>
          <w:rFonts w:ascii="IranNastaliq" w:hAnsi="IranNastaliq" w:cs="B Nazanin" w:hint="cs"/>
          <w:rtl/>
          <w:lang w:bidi="ar-SA"/>
        </w:rPr>
        <w:t>درس</w:t>
      </w:r>
      <w:r w:rsidRPr="00571E5E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Pr="00571E5E">
        <w:rPr>
          <w:rFonts w:ascii="IranNastaliq" w:hAnsi="IranNastaliq" w:cs="B Nazanin" w:hint="cs"/>
          <w:rtl/>
          <w:lang w:bidi="ar-SA"/>
        </w:rPr>
        <w:t xml:space="preserve">نقشه و راهنمای تدریس برای مدرسین و </w:t>
      </w:r>
      <w:r w:rsidR="00D25253">
        <w:rPr>
          <w:rFonts w:ascii="IranNastaliq" w:hAnsi="IranNastaliq" w:cs="B Nazanin" w:hint="cs"/>
          <w:rtl/>
          <w:lang w:bidi="ar-SA"/>
        </w:rPr>
        <w:t>فراگیر</w:t>
      </w:r>
      <w:r w:rsidRPr="00571E5E">
        <w:rPr>
          <w:rFonts w:ascii="IranNastaliq" w:hAnsi="IranNastaliq" w:cs="B Nazanin" w:hint="cs"/>
          <w:rtl/>
          <w:lang w:bidi="ar-SA"/>
        </w:rPr>
        <w:t>یان</w:t>
      </w:r>
      <w:r w:rsidRPr="00571E5E">
        <w:rPr>
          <w:rFonts w:ascii="IranNastaliq" w:hAnsi="IranNastaliq" w:cs="B Nazanin"/>
          <w:rtl/>
          <w:lang w:bidi="ar-SA"/>
        </w:rPr>
        <w:t xml:space="preserve">)، </w:t>
      </w:r>
      <w:r w:rsidRPr="00571E5E"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Pr="00571E5E">
        <w:rPr>
          <w:rFonts w:ascii="IranNastaliq" w:hAnsi="IranNastaliq" w:cs="B Nazanin"/>
          <w:rtl/>
          <w:lang w:bidi="ar-SA"/>
        </w:rPr>
        <w:t>به عنوان يكي از ابزارهاي اصلي فعاليت آموزشی مدرسين مطرح مي باشد</w:t>
      </w:r>
      <w:r w:rsidRPr="00571E5E"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Pr="00571E5E">
        <w:rPr>
          <w:rFonts w:ascii="IranNastaliq" w:hAnsi="IranNastaliq" w:cs="B Nazanin"/>
          <w:rtl/>
          <w:lang w:bidi="ar-SA"/>
        </w:rPr>
        <w:t xml:space="preserve"> </w:t>
      </w:r>
    </w:p>
    <w:p w:rsidR="0042413B" w:rsidRPr="00571E5E" w:rsidRDefault="0042413B" w:rsidP="0042413B">
      <w:pPr>
        <w:rPr>
          <w:rtl/>
        </w:rPr>
      </w:pPr>
    </w:p>
    <w:p w:rsidR="0042413B" w:rsidRPr="00571E5E" w:rsidRDefault="0042413B" w:rsidP="0042413B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571E5E">
        <w:rPr>
          <w:rFonts w:cs="B Titr" w:hint="cs"/>
          <w:b/>
          <w:bCs/>
          <w:sz w:val="32"/>
          <w:szCs w:val="32"/>
          <w:rtl/>
        </w:rPr>
        <w:t>مشخصات درس و مدرس</w:t>
      </w:r>
      <w:r w:rsidRPr="00571E5E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:rsidR="0042413B" w:rsidRPr="00571E5E" w:rsidRDefault="0042413B" w:rsidP="009C5156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>عنوان درس :</w:t>
      </w:r>
      <w:r w:rsidRPr="00571E5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571E5E">
        <w:rPr>
          <w:rFonts w:cs="B Nazanin"/>
          <w:b/>
          <w:bCs/>
          <w:rtl/>
        </w:rPr>
        <w:t xml:space="preserve">بیوشیمی </w:t>
      </w:r>
      <w:r w:rsidR="009C5156">
        <w:rPr>
          <w:rFonts w:cs="B Nazanin" w:hint="cs"/>
          <w:b/>
          <w:bCs/>
          <w:rtl/>
        </w:rPr>
        <w:t xml:space="preserve">کلیه </w:t>
      </w:r>
      <w:r w:rsidR="00163D8D">
        <w:rPr>
          <w:rFonts w:cs="B Nazanin" w:hint="cs"/>
          <w:b/>
          <w:bCs/>
          <w:rtl/>
        </w:rPr>
        <w:t>پزشکی</w:t>
      </w:r>
    </w:p>
    <w:p w:rsidR="0042413B" w:rsidRPr="00571E5E" w:rsidRDefault="0042413B" w:rsidP="00F076D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نام ونام خانوادگی مدرس: دکتر </w:t>
      </w:r>
      <w:r w:rsidR="00F076DB">
        <w:rPr>
          <w:rFonts w:cs="B Nazanin" w:hint="cs"/>
          <w:b/>
          <w:bCs/>
          <w:rtl/>
        </w:rPr>
        <w:t>غلامرضا</w:t>
      </w:r>
      <w:r w:rsidR="00163D8D">
        <w:rPr>
          <w:rFonts w:cs="B Nazanin" w:hint="cs"/>
          <w:b/>
          <w:bCs/>
          <w:rtl/>
        </w:rPr>
        <w:t xml:space="preserve"> </w:t>
      </w:r>
      <w:r w:rsidR="00F076DB">
        <w:rPr>
          <w:rFonts w:cs="B Nazanin" w:hint="cs"/>
          <w:b/>
          <w:bCs/>
          <w:rtl/>
        </w:rPr>
        <w:t>شفیعی</w:t>
      </w:r>
    </w:p>
    <w:p w:rsidR="0042413B" w:rsidRPr="00571E5E" w:rsidRDefault="0042413B" w:rsidP="00163D8D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نام و نام خانوادگی مسئول درس: </w:t>
      </w:r>
      <w:r w:rsidR="007142B7" w:rsidRPr="00571E5E">
        <w:rPr>
          <w:rFonts w:cs="B Nazanin" w:hint="cs"/>
          <w:b/>
          <w:bCs/>
          <w:rtl/>
        </w:rPr>
        <w:t xml:space="preserve">دکتر </w:t>
      </w:r>
      <w:r w:rsidR="00F076DB">
        <w:rPr>
          <w:rFonts w:cs="B Nazanin" w:hint="cs"/>
          <w:b/>
          <w:bCs/>
          <w:rtl/>
        </w:rPr>
        <w:t xml:space="preserve">غلامرضا </w:t>
      </w:r>
      <w:r w:rsidR="00163D8D">
        <w:rPr>
          <w:rFonts w:cs="B Nazanin" w:hint="cs"/>
          <w:b/>
          <w:bCs/>
          <w:rtl/>
        </w:rPr>
        <w:t>شفیعی</w:t>
      </w:r>
    </w:p>
    <w:p w:rsidR="0042413B" w:rsidRPr="00571E5E" w:rsidRDefault="0042413B" w:rsidP="00C969F7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نام و نام خانوادگی مدیر گروه: دکتر </w:t>
      </w:r>
      <w:r w:rsidR="00C969F7">
        <w:rPr>
          <w:rFonts w:cs="B Nazanin" w:hint="cs"/>
          <w:b/>
          <w:bCs/>
          <w:rtl/>
        </w:rPr>
        <w:t>جمشید کریمی</w:t>
      </w:r>
      <w:r w:rsidRPr="00571E5E">
        <w:rPr>
          <w:rFonts w:cs="B Nazanin" w:hint="cs"/>
          <w:b/>
          <w:bCs/>
          <w:rtl/>
        </w:rPr>
        <w:tab/>
      </w:r>
    </w:p>
    <w:p w:rsidR="0042413B" w:rsidRPr="00571E5E" w:rsidRDefault="0042413B" w:rsidP="009C5156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 w:rsidRPr="00571E5E">
        <w:rPr>
          <w:rFonts w:cs="B Nazanin" w:hint="cs"/>
          <w:b/>
          <w:bCs/>
          <w:rtl/>
        </w:rPr>
        <w:t>نوع و میزان واحد به تفکیک:</w:t>
      </w:r>
      <w:r w:rsidRPr="00571E5E">
        <w:rPr>
          <w:rFonts w:cs="B Nazanin" w:hint="cs"/>
          <w:rtl/>
        </w:rPr>
        <w:t xml:space="preserve">      </w:t>
      </w:r>
      <w:r w:rsidRPr="00571E5E">
        <w:rPr>
          <w:rFonts w:cs="B Nazanin"/>
          <w:b/>
          <w:bCs/>
        </w:rPr>
        <w:sym w:font="Webdings" w:char="F067"/>
      </w:r>
      <w:r w:rsidR="00163D8D">
        <w:rPr>
          <w:rFonts w:cs="B Nazanin" w:hint="cs"/>
          <w:rtl/>
        </w:rPr>
        <w:t xml:space="preserve"> نظري </w:t>
      </w:r>
      <w:r w:rsidR="009C5156">
        <w:rPr>
          <w:rFonts w:cs="B Nazanin" w:hint="cs"/>
          <w:rtl/>
        </w:rPr>
        <w:t>2</w:t>
      </w:r>
      <w:r w:rsidRPr="00571E5E">
        <w:rPr>
          <w:rFonts w:cs="B Nazanin" w:hint="cs"/>
          <w:rtl/>
        </w:rPr>
        <w:t>/</w:t>
      </w:r>
      <w:r w:rsidR="00297B68">
        <w:rPr>
          <w:rFonts w:cs="B Nazanin" w:hint="cs"/>
          <w:rtl/>
        </w:rPr>
        <w:t>0</w:t>
      </w:r>
      <w:r>
        <w:rPr>
          <w:rFonts w:cs="B Nazanin" w:hint="cs"/>
          <w:rtl/>
        </w:rPr>
        <w:t xml:space="preserve">  </w:t>
      </w:r>
      <w:r w:rsidRPr="00571E5E">
        <w:rPr>
          <w:rFonts w:cs="B Nazanin" w:hint="cs"/>
          <w:rtl/>
        </w:rPr>
        <w:t xml:space="preserve">واحد،        </w:t>
      </w:r>
      <w:r w:rsidRPr="00571E5E">
        <w:rPr>
          <w:rFonts w:cs="B Nazanin"/>
          <w:b/>
          <w:bCs/>
        </w:rPr>
        <w:sym w:font="Wingdings 2" w:char="F035"/>
      </w:r>
      <w:r w:rsidRPr="00571E5E">
        <w:rPr>
          <w:rFonts w:cs="B Nazanin" w:hint="cs"/>
          <w:b/>
          <w:bCs/>
          <w:rtl/>
        </w:rPr>
        <w:t xml:space="preserve"> </w:t>
      </w:r>
      <w:r w:rsidRPr="00571E5E">
        <w:rPr>
          <w:rFonts w:cs="B Nazanin" w:hint="cs"/>
          <w:rtl/>
        </w:rPr>
        <w:t>عملي     واحد</w:t>
      </w:r>
    </w:p>
    <w:p w:rsidR="0042413B" w:rsidRPr="00571E5E" w:rsidRDefault="0042413B" w:rsidP="00F076D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رشته و مقطع تحصیلی </w:t>
      </w:r>
      <w:r w:rsidR="00D25253">
        <w:rPr>
          <w:rFonts w:cs="B Nazanin" w:hint="cs"/>
          <w:b/>
          <w:bCs/>
          <w:rtl/>
        </w:rPr>
        <w:t>فراگیر</w:t>
      </w:r>
      <w:r w:rsidR="00F076DB">
        <w:rPr>
          <w:rFonts w:cs="B Nazanin" w:hint="cs"/>
          <w:rtl/>
        </w:rPr>
        <w:t xml:space="preserve">: </w:t>
      </w:r>
      <w:r w:rsidR="00F076DB">
        <w:rPr>
          <w:rFonts w:cs="B Nazanin" w:hint="cs"/>
          <w:sz w:val="24"/>
          <w:szCs w:val="24"/>
          <w:rtl/>
        </w:rPr>
        <w:t>پزشکی عمومی</w:t>
      </w:r>
    </w:p>
    <w:p w:rsidR="0042413B" w:rsidRPr="00571E5E" w:rsidRDefault="0042413B" w:rsidP="00C969F7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زمان درس:  </w:t>
      </w:r>
      <w:bookmarkStart w:id="0" w:name="_Hlk75215560"/>
      <w:r w:rsidRPr="00571E5E">
        <w:rPr>
          <w:rFonts w:cs="B Nazanin" w:hint="cs"/>
          <w:sz w:val="24"/>
          <w:szCs w:val="24"/>
          <w:rtl/>
        </w:rPr>
        <w:t xml:space="preserve">نیمسال </w:t>
      </w:r>
      <w:r w:rsidR="00C969F7">
        <w:rPr>
          <w:rFonts w:cs="B Nazanin" w:hint="cs"/>
          <w:sz w:val="24"/>
          <w:szCs w:val="24"/>
          <w:rtl/>
        </w:rPr>
        <w:t>اول</w:t>
      </w:r>
      <w:r w:rsidRPr="00571E5E">
        <w:rPr>
          <w:rFonts w:cs="B Nazanin" w:hint="cs"/>
          <w:sz w:val="24"/>
          <w:szCs w:val="24"/>
          <w:rtl/>
        </w:rPr>
        <w:t xml:space="preserve"> 140</w:t>
      </w:r>
      <w:r w:rsidR="00C969F7">
        <w:rPr>
          <w:rFonts w:cs="B Nazanin" w:hint="cs"/>
          <w:sz w:val="24"/>
          <w:szCs w:val="24"/>
          <w:rtl/>
        </w:rPr>
        <w:t>4</w:t>
      </w:r>
      <w:r w:rsidRPr="00571E5E">
        <w:rPr>
          <w:rFonts w:cs="B Nazanin" w:hint="cs"/>
          <w:sz w:val="24"/>
          <w:szCs w:val="24"/>
          <w:rtl/>
        </w:rPr>
        <w:t>-</w:t>
      </w:r>
      <w:bookmarkEnd w:id="0"/>
      <w:r w:rsidR="00163D8D">
        <w:rPr>
          <w:rFonts w:cs="B Nazanin" w:hint="cs"/>
          <w:sz w:val="24"/>
          <w:szCs w:val="24"/>
          <w:rtl/>
        </w:rPr>
        <w:t>140</w:t>
      </w:r>
      <w:r w:rsidR="00C969F7">
        <w:rPr>
          <w:rFonts w:cs="B Nazanin" w:hint="cs"/>
          <w:sz w:val="24"/>
          <w:szCs w:val="24"/>
          <w:rtl/>
        </w:rPr>
        <w:t>3</w:t>
      </w:r>
    </w:p>
    <w:p w:rsidR="0042413B" w:rsidRPr="00571E5E" w:rsidRDefault="0042413B" w:rsidP="0042413B">
      <w:pPr>
        <w:pStyle w:val="ListParagraph"/>
        <w:numPr>
          <w:ilvl w:val="0"/>
          <w:numId w:val="1"/>
        </w:numPr>
      </w:pPr>
      <w:r w:rsidRPr="00571E5E">
        <w:rPr>
          <w:rFonts w:cs="B Nazanin" w:hint="cs"/>
          <w:b/>
          <w:bCs/>
          <w:rtl/>
        </w:rPr>
        <w:t>مکان آموزش</w:t>
      </w:r>
      <w:bookmarkStart w:id="1" w:name="_Hlk75215584"/>
      <w:r w:rsidR="00E807E5">
        <w:rPr>
          <w:rFonts w:cs="B Nazanin" w:hint="cs"/>
          <w:rtl/>
        </w:rPr>
        <w:t xml:space="preserve"> :  </w:t>
      </w:r>
      <w:r w:rsidRPr="00571E5E">
        <w:rPr>
          <w:rFonts w:cs="B Nazanin" w:hint="cs"/>
          <w:sz w:val="24"/>
          <w:szCs w:val="24"/>
          <w:rtl/>
        </w:rPr>
        <w:t>دانشکده پزشکی</w:t>
      </w:r>
      <w:bookmarkEnd w:id="1"/>
    </w:p>
    <w:p w:rsidR="0042413B" w:rsidRPr="00571E5E" w:rsidRDefault="0042413B" w:rsidP="0042413B">
      <w:pPr>
        <w:pStyle w:val="ListParagraph"/>
        <w:rPr>
          <w:rtl/>
        </w:rPr>
        <w:sectPr w:rsidR="0042413B" w:rsidRPr="00571E5E" w:rsidSect="00205745">
          <w:footerReference w:type="default" r:id="rId8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bookmarkStart w:id="2" w:name="_GoBack"/>
      <w:bookmarkEnd w:id="2"/>
    </w:p>
    <w:p w:rsidR="0042413B" w:rsidRPr="00571E5E" w:rsidRDefault="0042413B" w:rsidP="0042413B">
      <w:pPr>
        <w:pStyle w:val="ListParagraph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78"/>
        <w:gridCol w:w="1215"/>
        <w:gridCol w:w="1994"/>
        <w:gridCol w:w="5627"/>
        <w:gridCol w:w="1194"/>
        <w:gridCol w:w="849"/>
        <w:gridCol w:w="619"/>
        <w:gridCol w:w="912"/>
        <w:gridCol w:w="960"/>
      </w:tblGrid>
      <w:tr w:rsidR="007142B7" w:rsidRPr="00CF692A" w:rsidTr="008D6D8D">
        <w:trPr>
          <w:cantSplit/>
          <w:trHeight w:val="1134"/>
        </w:trPr>
        <w:tc>
          <w:tcPr>
            <w:tcW w:w="207" w:type="pct"/>
            <w:textDirection w:val="tbRl"/>
            <w:vAlign w:val="center"/>
          </w:tcPr>
          <w:p w:rsidR="0042413B" w:rsidRPr="00CF692A" w:rsidRDefault="0042413B" w:rsidP="00024367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436" w:type="pct"/>
            <w:vAlign w:val="center"/>
          </w:tcPr>
          <w:p w:rsidR="0042413B" w:rsidRPr="00CF692A" w:rsidRDefault="0042413B" w:rsidP="00024367">
            <w:pPr>
              <w:jc w:val="center"/>
              <w:rPr>
                <w:rFonts w:cs="B Nazanin"/>
                <w:b/>
                <w:bCs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715" w:type="pct"/>
            <w:vAlign w:val="center"/>
          </w:tcPr>
          <w:p w:rsidR="0042413B" w:rsidRPr="00CF692A" w:rsidRDefault="0042413B" w:rsidP="00024367">
            <w:pPr>
              <w:jc w:val="center"/>
              <w:rPr>
                <w:rFonts w:cs="B Nazanin"/>
                <w:b/>
                <w:bCs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سرفصل (عنوان)</w:t>
            </w:r>
          </w:p>
        </w:tc>
        <w:tc>
          <w:tcPr>
            <w:tcW w:w="2017" w:type="pct"/>
            <w:vAlign w:val="center"/>
          </w:tcPr>
          <w:p w:rsidR="0042413B" w:rsidRPr="00CF692A" w:rsidRDefault="0042413B" w:rsidP="00024367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اهداف رفتاری</w:t>
            </w:r>
            <w:r w:rsidRPr="00CF692A">
              <w:rPr>
                <w:rStyle w:val="FootnoteReference"/>
                <w:rFonts w:cs="B Nazanin"/>
                <w:b/>
                <w:bCs/>
                <w:rtl/>
              </w:rPr>
              <w:footnoteReference w:id="1"/>
            </w:r>
          </w:p>
        </w:tc>
        <w:tc>
          <w:tcPr>
            <w:tcW w:w="428" w:type="pct"/>
            <w:vAlign w:val="center"/>
          </w:tcPr>
          <w:p w:rsidR="0042413B" w:rsidRPr="00CF692A" w:rsidRDefault="0042413B" w:rsidP="00024367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حیطه یادگیری</w:t>
            </w:r>
            <w:r w:rsidRPr="00CF692A">
              <w:rPr>
                <w:rStyle w:val="FootnoteReference"/>
                <w:rFonts w:cs="B Nazanin"/>
                <w:b/>
                <w:bCs/>
                <w:rtl/>
              </w:rPr>
              <w:footnoteReference w:id="2"/>
            </w:r>
          </w:p>
        </w:tc>
        <w:tc>
          <w:tcPr>
            <w:tcW w:w="304" w:type="pct"/>
            <w:vAlign w:val="center"/>
          </w:tcPr>
          <w:p w:rsidR="0042413B" w:rsidRPr="00CF692A" w:rsidRDefault="0042413B" w:rsidP="00024367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روش تدریس</w:t>
            </w:r>
            <w:r w:rsidRPr="00CF692A">
              <w:rPr>
                <w:rStyle w:val="FootnoteReference"/>
                <w:rFonts w:cs="B Nazanin"/>
                <w:b/>
                <w:bCs/>
                <w:rtl/>
              </w:rPr>
              <w:footnoteReference w:id="3"/>
            </w:r>
          </w:p>
        </w:tc>
        <w:tc>
          <w:tcPr>
            <w:tcW w:w="222" w:type="pct"/>
            <w:vAlign w:val="center"/>
          </w:tcPr>
          <w:p w:rsidR="0042413B" w:rsidRPr="00CF692A" w:rsidRDefault="0042413B" w:rsidP="00024367">
            <w:pPr>
              <w:jc w:val="center"/>
              <w:rPr>
                <w:rFonts w:cs="B Nazanin"/>
                <w:b/>
                <w:bCs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مدت زمان</w:t>
            </w:r>
          </w:p>
        </w:tc>
        <w:tc>
          <w:tcPr>
            <w:tcW w:w="327" w:type="pct"/>
            <w:vAlign w:val="center"/>
          </w:tcPr>
          <w:p w:rsidR="0042413B" w:rsidRPr="00CF692A" w:rsidRDefault="0042413B" w:rsidP="00024367">
            <w:pPr>
              <w:jc w:val="center"/>
              <w:rPr>
                <w:rFonts w:cs="B Nazanin"/>
                <w:b/>
                <w:bCs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وسایل کمک آموزشی</w:t>
            </w:r>
          </w:p>
        </w:tc>
        <w:tc>
          <w:tcPr>
            <w:tcW w:w="344" w:type="pct"/>
            <w:vAlign w:val="center"/>
          </w:tcPr>
          <w:p w:rsidR="0042413B" w:rsidRPr="00CF692A" w:rsidRDefault="0042413B" w:rsidP="00024367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روش ارزشیابی</w:t>
            </w:r>
            <w:r w:rsidRPr="00CF692A">
              <w:rPr>
                <w:rStyle w:val="FootnoteReference"/>
                <w:rFonts w:cs="B Nazanin"/>
                <w:b/>
                <w:bCs/>
                <w:rtl/>
              </w:rPr>
              <w:footnoteReference w:id="4"/>
            </w:r>
          </w:p>
        </w:tc>
      </w:tr>
      <w:tr w:rsidR="009C5156" w:rsidRPr="00CF692A" w:rsidTr="00482ECB">
        <w:tc>
          <w:tcPr>
            <w:tcW w:w="207" w:type="pct"/>
            <w:vAlign w:val="center"/>
          </w:tcPr>
          <w:p w:rsidR="009C5156" w:rsidRDefault="009C5156" w:rsidP="009C515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36" w:type="pct"/>
          </w:tcPr>
          <w:p w:rsidR="009C5156" w:rsidRPr="00FA49A9" w:rsidRDefault="009C5156" w:rsidP="009C5156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10/2/1401 </w:t>
            </w:r>
          </w:p>
        </w:tc>
        <w:tc>
          <w:tcPr>
            <w:tcW w:w="715" w:type="pct"/>
            <w:vAlign w:val="center"/>
          </w:tcPr>
          <w:p w:rsidR="009C5156" w:rsidRPr="001D6799" w:rsidRDefault="009C5156" w:rsidP="009C5156">
            <w:pPr>
              <w:jc w:val="center"/>
              <w:rPr>
                <w:rFonts w:cs="B Nazanin"/>
                <w:rtl/>
                <w:lang w:val="en-GB"/>
              </w:rPr>
            </w:pPr>
            <w:r>
              <w:rPr>
                <w:rFonts w:cs="B Nazanin" w:hint="cs"/>
                <w:rtl/>
                <w:lang w:val="en-GB"/>
              </w:rPr>
              <w:t>بافر-</w:t>
            </w:r>
            <w:r w:rsidRPr="00AE6476">
              <w:rPr>
                <w:rFonts w:cs="B Nazanin" w:hint="cs"/>
                <w:rtl/>
                <w:lang w:val="en-GB"/>
              </w:rPr>
              <w:t>تنظیم</w:t>
            </w:r>
            <w:r>
              <w:rPr>
                <w:rFonts w:cs="B Nazanin" w:hint="cs"/>
                <w:rtl/>
                <w:lang w:val="en-GB"/>
              </w:rPr>
              <w:t xml:space="preserve"> اسید و باز و اختلالات انها</w:t>
            </w:r>
          </w:p>
        </w:tc>
        <w:tc>
          <w:tcPr>
            <w:tcW w:w="2017" w:type="pct"/>
          </w:tcPr>
          <w:p w:rsidR="009C5156" w:rsidRPr="00D25253" w:rsidRDefault="009C5156" w:rsidP="009C5156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rtl/>
              </w:rPr>
            </w:pPr>
            <w:r w:rsidRPr="00163D8D">
              <w:rPr>
                <w:rFonts w:cs="B Nazanin"/>
                <w:rtl/>
              </w:rPr>
              <w:t>فراگ</w:t>
            </w:r>
            <w:r w:rsidRPr="00163D8D">
              <w:rPr>
                <w:rFonts w:cs="B Nazanin" w:hint="cs"/>
                <w:rtl/>
              </w:rPr>
              <w:t>ی</w:t>
            </w:r>
            <w:r w:rsidRPr="00163D8D">
              <w:rPr>
                <w:rFonts w:cs="B Nazanin" w:hint="eastAsia"/>
                <w:rtl/>
              </w:rPr>
              <w:t>ر</w:t>
            </w:r>
            <w:r w:rsidRPr="00163D8D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انواع گازهای خونی</w:t>
            </w:r>
            <w:r w:rsidRPr="00D25253">
              <w:rPr>
                <w:rFonts w:cs="B Nazanin" w:hint="cs"/>
                <w:rtl/>
              </w:rPr>
              <w:t xml:space="preserve"> را </w:t>
            </w:r>
            <w:r>
              <w:rPr>
                <w:rFonts w:cs="B Nazanin" w:hint="cs"/>
                <w:rtl/>
              </w:rPr>
              <w:t>بشناسد</w:t>
            </w:r>
            <w:r w:rsidRPr="00D25253">
              <w:rPr>
                <w:rFonts w:cs="B Nazanin" w:hint="cs"/>
                <w:rtl/>
              </w:rPr>
              <w:t>.</w:t>
            </w:r>
          </w:p>
          <w:p w:rsidR="009C5156" w:rsidRPr="00D25253" w:rsidRDefault="009C5156" w:rsidP="009C5156">
            <w:pPr>
              <w:pStyle w:val="ListParagraph"/>
              <w:numPr>
                <w:ilvl w:val="0"/>
                <w:numId w:val="11"/>
              </w:numPr>
              <w:rPr>
                <w:rFonts w:cs="B Nazanin"/>
              </w:rPr>
            </w:pPr>
            <w:r w:rsidRPr="00D25253">
              <w:rPr>
                <w:rFonts w:cs="B Nazanin"/>
                <w:rtl/>
              </w:rPr>
              <w:t>فراگ</w:t>
            </w:r>
            <w:r w:rsidRPr="00D25253">
              <w:rPr>
                <w:rFonts w:cs="B Nazanin" w:hint="cs"/>
                <w:rtl/>
              </w:rPr>
              <w:t>ی</w:t>
            </w:r>
            <w:r w:rsidRPr="00D25253">
              <w:rPr>
                <w:rFonts w:cs="B Nazanin" w:hint="eastAsia"/>
                <w:rtl/>
              </w:rPr>
              <w:t>ر</w:t>
            </w:r>
            <w:r w:rsidRPr="00163D8D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بافتهای درگیر در تنظیم گازهای خونی</w:t>
            </w:r>
            <w:r w:rsidRPr="00D25253">
              <w:rPr>
                <w:rFonts w:cs="B Nazanin" w:hint="cs"/>
                <w:rtl/>
              </w:rPr>
              <w:t xml:space="preserve"> </w:t>
            </w:r>
            <w:r w:rsidRPr="00D25253">
              <w:rPr>
                <w:rFonts w:cs="B Nazanin"/>
                <w:rtl/>
              </w:rPr>
              <w:t xml:space="preserve">را </w:t>
            </w:r>
            <w:r>
              <w:rPr>
                <w:rFonts w:cs="B Nazanin" w:hint="cs"/>
                <w:rtl/>
              </w:rPr>
              <w:t>بشناسد</w:t>
            </w:r>
            <w:r w:rsidRPr="00D25253">
              <w:rPr>
                <w:rFonts w:cs="B Nazanin" w:hint="cs"/>
                <w:rtl/>
              </w:rPr>
              <w:t>.</w:t>
            </w:r>
          </w:p>
          <w:p w:rsidR="009C5156" w:rsidRPr="004C211F" w:rsidRDefault="009C5156" w:rsidP="009C5156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rtl/>
              </w:rPr>
            </w:pPr>
            <w:r w:rsidRPr="00163D8D">
              <w:rPr>
                <w:rFonts w:cs="B Nazanin"/>
                <w:rtl/>
              </w:rPr>
              <w:t>فراگ</w:t>
            </w:r>
            <w:r w:rsidRPr="00163D8D">
              <w:rPr>
                <w:rFonts w:cs="B Nazanin" w:hint="cs"/>
                <w:rtl/>
              </w:rPr>
              <w:t>ی</w:t>
            </w:r>
            <w:r w:rsidRPr="00163D8D">
              <w:rPr>
                <w:rFonts w:cs="B Nazanin" w:hint="eastAsia"/>
                <w:rtl/>
              </w:rPr>
              <w:t>ر</w:t>
            </w:r>
            <w:r w:rsidRPr="00163D8D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معادله هندرسون-هسلباخ</w:t>
            </w:r>
            <w:r w:rsidRPr="004C211F">
              <w:rPr>
                <w:rFonts w:cs="B Nazanin" w:hint="cs"/>
                <w:rtl/>
              </w:rPr>
              <w:t xml:space="preserve"> را</w:t>
            </w:r>
            <w:r>
              <w:rPr>
                <w:rFonts w:cs="B Nazanin" w:hint="cs"/>
                <w:rtl/>
              </w:rPr>
              <w:t xml:space="preserve"> </w:t>
            </w:r>
            <w:r w:rsidRPr="004C211F">
              <w:rPr>
                <w:rFonts w:cs="B Nazanin" w:hint="cs"/>
                <w:rtl/>
              </w:rPr>
              <w:t>بشناسد</w:t>
            </w:r>
            <w:r>
              <w:rPr>
                <w:rFonts w:cs="B Nazanin" w:hint="cs"/>
                <w:rtl/>
              </w:rPr>
              <w:t>.</w:t>
            </w:r>
          </w:p>
          <w:p w:rsidR="009C5156" w:rsidRPr="002D516F" w:rsidRDefault="009C5156" w:rsidP="009C5156">
            <w:pPr>
              <w:pStyle w:val="ListParagraph"/>
              <w:numPr>
                <w:ilvl w:val="0"/>
                <w:numId w:val="11"/>
              </w:numPr>
              <w:rPr>
                <w:rFonts w:cs="B Nazanin"/>
              </w:rPr>
            </w:pPr>
            <w:r w:rsidRPr="00163D8D">
              <w:rPr>
                <w:rFonts w:cs="B Nazanin"/>
                <w:rtl/>
              </w:rPr>
              <w:t>فراگ</w:t>
            </w:r>
            <w:r w:rsidRPr="00163D8D">
              <w:rPr>
                <w:rFonts w:cs="B Nazanin" w:hint="cs"/>
                <w:rtl/>
              </w:rPr>
              <w:t>ی</w:t>
            </w:r>
            <w:r w:rsidRPr="00163D8D">
              <w:rPr>
                <w:rFonts w:cs="B Nazanin" w:hint="eastAsia"/>
                <w:rtl/>
              </w:rPr>
              <w:t>ر</w:t>
            </w:r>
            <w:r w:rsidRPr="00163D8D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تعریف اسید-باز و بافر را بداند.</w:t>
            </w:r>
            <w:r w:rsidRPr="004C211F">
              <w:rPr>
                <w:rFonts w:cs="B Nazanin" w:hint="cs"/>
                <w:rtl/>
              </w:rPr>
              <w:t xml:space="preserve"> </w:t>
            </w:r>
          </w:p>
          <w:p w:rsidR="009C5156" w:rsidRPr="00163D8D" w:rsidRDefault="009C5156" w:rsidP="009C5156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rtl/>
              </w:rPr>
            </w:pPr>
            <w:r w:rsidRPr="00163D8D">
              <w:rPr>
                <w:rFonts w:cs="B Nazanin"/>
                <w:rtl/>
              </w:rPr>
              <w:t>فراگ</w:t>
            </w:r>
            <w:r w:rsidRPr="00163D8D">
              <w:rPr>
                <w:rFonts w:cs="B Nazanin" w:hint="cs"/>
                <w:rtl/>
              </w:rPr>
              <w:t>ی</w:t>
            </w:r>
            <w:r w:rsidRPr="00163D8D">
              <w:rPr>
                <w:rFonts w:cs="B Nazanin" w:hint="eastAsia"/>
                <w:rtl/>
              </w:rPr>
              <w:t>ر</w:t>
            </w:r>
            <w:r w:rsidRPr="00163D8D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انواع اسیدوز و آلکالوز</w:t>
            </w:r>
            <w:r w:rsidRPr="00163D8D">
              <w:rPr>
                <w:rFonts w:cs="B Nazanin" w:hint="cs"/>
                <w:rtl/>
              </w:rPr>
              <w:t xml:space="preserve"> را بداند.</w:t>
            </w:r>
          </w:p>
          <w:p w:rsidR="009C5156" w:rsidRPr="00163D8D" w:rsidRDefault="009C5156" w:rsidP="009C5156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rtl/>
              </w:rPr>
            </w:pPr>
            <w:r w:rsidRPr="00163D8D">
              <w:rPr>
                <w:rFonts w:cs="B Nazanin" w:hint="cs"/>
                <w:rtl/>
              </w:rPr>
              <w:t>فراگیر</w:t>
            </w:r>
            <w:r w:rsidRPr="00163D8D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پدیده جبران تنفسی و جبران متابولیکی</w:t>
            </w:r>
            <w:r w:rsidRPr="00163D8D">
              <w:rPr>
                <w:rFonts w:cs="B Nazanin" w:hint="cs"/>
                <w:rtl/>
              </w:rPr>
              <w:t xml:space="preserve"> را</w:t>
            </w:r>
            <w:r w:rsidRPr="00163D8D">
              <w:rPr>
                <w:rFonts w:cs="B Nazanin"/>
                <w:rtl/>
              </w:rPr>
              <w:t xml:space="preserve"> </w:t>
            </w:r>
            <w:r w:rsidRPr="00163D8D">
              <w:rPr>
                <w:rFonts w:cs="B Nazanin" w:hint="cs"/>
                <w:rtl/>
              </w:rPr>
              <w:t>بشناسد</w:t>
            </w:r>
            <w:r w:rsidRPr="00163D8D">
              <w:rPr>
                <w:rFonts w:cs="B Nazanin"/>
                <w:rtl/>
              </w:rPr>
              <w:t>.</w:t>
            </w:r>
          </w:p>
          <w:p w:rsidR="009C5156" w:rsidRPr="00163D8D" w:rsidRDefault="009C5156" w:rsidP="009C5156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rtl/>
              </w:rPr>
            </w:pPr>
            <w:r w:rsidRPr="00163D8D">
              <w:rPr>
                <w:rFonts w:cs="B Nazanin" w:hint="cs"/>
                <w:rtl/>
              </w:rPr>
              <w:t xml:space="preserve">فراگیر </w:t>
            </w:r>
            <w:r>
              <w:rPr>
                <w:rFonts w:cs="B Nazanin" w:hint="cs"/>
                <w:rtl/>
              </w:rPr>
              <w:t xml:space="preserve"> پدیده انیون گپ </w:t>
            </w:r>
            <w:r w:rsidRPr="00163D8D">
              <w:rPr>
                <w:rFonts w:cs="B Nazanin" w:hint="cs"/>
                <w:rtl/>
              </w:rPr>
              <w:t>را بشناسد.</w:t>
            </w:r>
          </w:p>
          <w:p w:rsidR="009C5156" w:rsidRDefault="009C5156" w:rsidP="009C5156">
            <w:pPr>
              <w:pStyle w:val="ListParagraph"/>
              <w:numPr>
                <w:ilvl w:val="0"/>
                <w:numId w:val="11"/>
              </w:numPr>
              <w:rPr>
                <w:rFonts w:cs="B Nazanin"/>
              </w:rPr>
            </w:pPr>
            <w:r w:rsidRPr="00163D8D">
              <w:rPr>
                <w:rFonts w:cs="B Nazanin"/>
                <w:rtl/>
              </w:rPr>
              <w:t>فراگ</w:t>
            </w:r>
            <w:r w:rsidRPr="00163D8D">
              <w:rPr>
                <w:rFonts w:cs="B Nazanin" w:hint="cs"/>
                <w:rtl/>
              </w:rPr>
              <w:t>ی</w:t>
            </w:r>
            <w:r w:rsidRPr="00163D8D">
              <w:rPr>
                <w:rFonts w:cs="B Nazanin" w:hint="eastAsia"/>
                <w:rtl/>
              </w:rPr>
              <w:t>ر</w:t>
            </w:r>
            <w:r w:rsidRPr="00163D8D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تظاهرات بالینی و متابولیسمی اختلالات اسیدوز</w:t>
            </w:r>
            <w:r w:rsidRPr="00163D8D">
              <w:rPr>
                <w:rFonts w:cs="B Nazanin" w:hint="cs"/>
                <w:rtl/>
              </w:rPr>
              <w:t xml:space="preserve"> را بشناسد</w:t>
            </w:r>
            <w:r w:rsidRPr="00163D8D">
              <w:rPr>
                <w:rFonts w:cs="B Nazanin"/>
                <w:rtl/>
              </w:rPr>
              <w:t>.</w:t>
            </w:r>
          </w:p>
          <w:p w:rsidR="009C5156" w:rsidRPr="009C5156" w:rsidRDefault="009C5156" w:rsidP="009C5156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rtl/>
              </w:rPr>
            </w:pPr>
            <w:r w:rsidRPr="00163D8D">
              <w:rPr>
                <w:rFonts w:cs="B Nazanin"/>
                <w:rtl/>
              </w:rPr>
              <w:t>فراگ</w:t>
            </w:r>
            <w:r w:rsidRPr="00163D8D">
              <w:rPr>
                <w:rFonts w:cs="B Nazanin" w:hint="cs"/>
                <w:rtl/>
              </w:rPr>
              <w:t>ی</w:t>
            </w:r>
            <w:r w:rsidRPr="00163D8D">
              <w:rPr>
                <w:rFonts w:cs="B Nazanin" w:hint="eastAsia"/>
                <w:rtl/>
              </w:rPr>
              <w:t>ر</w:t>
            </w:r>
            <w:r w:rsidRPr="00163D8D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تظاهرات بالینی و متابولیسمی اختلالات آلکالوز</w:t>
            </w:r>
            <w:r w:rsidRPr="00163D8D">
              <w:rPr>
                <w:rFonts w:cs="B Nazanin" w:hint="cs"/>
                <w:rtl/>
              </w:rPr>
              <w:t xml:space="preserve"> را بشناسد</w:t>
            </w:r>
            <w:r w:rsidRPr="00163D8D">
              <w:rPr>
                <w:rFonts w:cs="B Nazanin"/>
                <w:rtl/>
              </w:rPr>
              <w:t>.</w:t>
            </w:r>
          </w:p>
          <w:p w:rsidR="009C5156" w:rsidRPr="00163D8D" w:rsidRDefault="009C5156" w:rsidP="009C5156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rtl/>
              </w:rPr>
            </w:pPr>
            <w:r w:rsidRPr="00163D8D">
              <w:rPr>
                <w:rFonts w:cs="B Nazanin"/>
                <w:rtl/>
              </w:rPr>
              <w:t>فراگ</w:t>
            </w:r>
            <w:r w:rsidRPr="00163D8D">
              <w:rPr>
                <w:rFonts w:cs="B Nazanin" w:hint="cs"/>
                <w:rtl/>
              </w:rPr>
              <w:t>ی</w:t>
            </w:r>
            <w:r w:rsidRPr="00163D8D">
              <w:rPr>
                <w:rFonts w:cs="B Nazanin" w:hint="eastAsia"/>
                <w:rtl/>
              </w:rPr>
              <w:t>ر</w:t>
            </w:r>
            <w:r w:rsidRPr="00163D8D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نحوه درمان اختلالات اسیدوز</w:t>
            </w:r>
            <w:r w:rsidRPr="00163D8D">
              <w:rPr>
                <w:rFonts w:cs="B Nazanin" w:hint="cs"/>
                <w:rtl/>
              </w:rPr>
              <w:t xml:space="preserve"> را بشناسد</w:t>
            </w:r>
            <w:r w:rsidRPr="00163D8D">
              <w:rPr>
                <w:rFonts w:cs="B Nazanin"/>
                <w:rtl/>
              </w:rPr>
              <w:t>.</w:t>
            </w:r>
          </w:p>
          <w:p w:rsidR="009C5156" w:rsidRPr="009C5156" w:rsidRDefault="009C5156" w:rsidP="009C5156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rtl/>
              </w:rPr>
            </w:pPr>
            <w:r w:rsidRPr="00163D8D">
              <w:rPr>
                <w:rFonts w:cs="B Nazanin"/>
                <w:rtl/>
              </w:rPr>
              <w:t>فراگ</w:t>
            </w:r>
            <w:r w:rsidRPr="00163D8D">
              <w:rPr>
                <w:rFonts w:cs="B Nazanin" w:hint="cs"/>
                <w:rtl/>
              </w:rPr>
              <w:t>ی</w:t>
            </w:r>
            <w:r w:rsidRPr="00163D8D">
              <w:rPr>
                <w:rFonts w:cs="B Nazanin" w:hint="eastAsia"/>
                <w:rtl/>
              </w:rPr>
              <w:t>ر</w:t>
            </w:r>
            <w:r w:rsidRPr="00163D8D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نحوه درمان اختلالات آلکالوز</w:t>
            </w:r>
            <w:r w:rsidRPr="00163D8D">
              <w:rPr>
                <w:rFonts w:cs="B Nazanin" w:hint="cs"/>
                <w:rtl/>
              </w:rPr>
              <w:t xml:space="preserve"> را بشناسد</w:t>
            </w:r>
            <w:r w:rsidRPr="00163D8D">
              <w:rPr>
                <w:rFonts w:cs="B Nazanin"/>
                <w:rtl/>
              </w:rPr>
              <w:t>.</w:t>
            </w:r>
          </w:p>
        </w:tc>
        <w:tc>
          <w:tcPr>
            <w:tcW w:w="428" w:type="pct"/>
          </w:tcPr>
          <w:p w:rsidR="009C5156" w:rsidRPr="002D516F" w:rsidRDefault="009C5156" w:rsidP="009C5156">
            <w:pPr>
              <w:rPr>
                <w:rFonts w:cs="B Nazanin"/>
                <w:rtl/>
              </w:rPr>
            </w:pPr>
            <w:r w:rsidRPr="00D25253">
              <w:rPr>
                <w:rFonts w:asciiTheme="majorBidi" w:hAnsiTheme="majorBidi" w:cs="B Nazanin"/>
              </w:rPr>
              <w:t>knowledge</w:t>
            </w:r>
            <w:r w:rsidRPr="00D25253">
              <w:rPr>
                <w:rFonts w:asciiTheme="majorBidi" w:hAnsiTheme="majorBidi" w:cs="B Nazanin"/>
                <w:rtl/>
              </w:rPr>
              <w:t xml:space="preserve"> </w:t>
            </w:r>
          </w:p>
          <w:p w:rsidR="009C5156" w:rsidRPr="00495E01" w:rsidRDefault="009C5156" w:rsidP="009C5156">
            <w:pPr>
              <w:rPr>
                <w:rFonts w:cs="B Nazanin"/>
                <w:rtl/>
              </w:rPr>
            </w:pPr>
            <w:r w:rsidRPr="00495E01">
              <w:rPr>
                <w:rFonts w:cs="B Nazanin" w:hint="cs"/>
                <w:rtl/>
              </w:rPr>
              <w:t>شناختی</w:t>
            </w:r>
          </w:p>
          <w:p w:rsidR="009C5156" w:rsidRPr="00CE5447" w:rsidRDefault="009C5156" w:rsidP="009C5156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04" w:type="pct"/>
          </w:tcPr>
          <w:p w:rsidR="009C5156" w:rsidRPr="002D516F" w:rsidRDefault="009C5156" w:rsidP="009C5156">
            <w:pPr>
              <w:rPr>
                <w:rFonts w:cs="B Nazanin"/>
                <w:rtl/>
              </w:rPr>
            </w:pPr>
            <w:r w:rsidRPr="002D516F">
              <w:rPr>
                <w:rFonts w:cs="B Nazanin" w:hint="cs"/>
                <w:rtl/>
              </w:rPr>
              <w:t xml:space="preserve">سخنرانی و بحث گروهی </w:t>
            </w:r>
          </w:p>
        </w:tc>
        <w:tc>
          <w:tcPr>
            <w:tcW w:w="222" w:type="pct"/>
          </w:tcPr>
          <w:p w:rsidR="009C5156" w:rsidRPr="002D516F" w:rsidRDefault="009C5156" w:rsidP="009C5156">
            <w:pPr>
              <w:rPr>
                <w:rFonts w:cs="B Nazanin"/>
                <w:rtl/>
              </w:rPr>
            </w:pPr>
            <w:r w:rsidRPr="00D25253">
              <w:rPr>
                <w:rFonts w:cs="B Nazanin"/>
                <w:rtl/>
              </w:rPr>
              <w:t>2 ساعت</w:t>
            </w:r>
          </w:p>
        </w:tc>
        <w:tc>
          <w:tcPr>
            <w:tcW w:w="327" w:type="pct"/>
          </w:tcPr>
          <w:p w:rsidR="009C5156" w:rsidRPr="002D516F" w:rsidRDefault="009C5156" w:rsidP="009C5156">
            <w:pPr>
              <w:rPr>
                <w:rFonts w:cs="B Nazanin"/>
                <w:rtl/>
              </w:rPr>
            </w:pPr>
            <w:r w:rsidRPr="002D516F">
              <w:rPr>
                <w:rFonts w:cs="B Nazanin" w:hint="cs"/>
                <w:rtl/>
              </w:rPr>
              <w:t xml:space="preserve">اسلاید </w:t>
            </w:r>
          </w:p>
          <w:p w:rsidR="009C5156" w:rsidRPr="002D516F" w:rsidRDefault="009C5156" w:rsidP="009C5156">
            <w:pPr>
              <w:rPr>
                <w:rFonts w:cs="B Nazanin"/>
                <w:rtl/>
              </w:rPr>
            </w:pPr>
            <w:r w:rsidRPr="002D516F">
              <w:rPr>
                <w:rFonts w:cs="B Nazanin" w:hint="cs"/>
                <w:rtl/>
              </w:rPr>
              <w:t xml:space="preserve">و انیمیشن </w:t>
            </w:r>
          </w:p>
        </w:tc>
        <w:tc>
          <w:tcPr>
            <w:tcW w:w="344" w:type="pct"/>
          </w:tcPr>
          <w:p w:rsidR="009C5156" w:rsidRPr="002D516F" w:rsidRDefault="009C5156" w:rsidP="009C5156">
            <w:pPr>
              <w:rPr>
                <w:rFonts w:cs="B Nazanin"/>
                <w:rtl/>
              </w:rPr>
            </w:pPr>
            <w:r w:rsidRPr="002D516F">
              <w:rPr>
                <w:rFonts w:cs="B Nazanin" w:hint="cs"/>
                <w:rtl/>
              </w:rPr>
              <w:t xml:space="preserve">پرسش و پاسخ </w:t>
            </w:r>
          </w:p>
        </w:tc>
      </w:tr>
      <w:tr w:rsidR="007F5600" w:rsidRPr="00CF692A" w:rsidTr="00EA046C">
        <w:trPr>
          <w:trHeight w:val="7173"/>
        </w:trPr>
        <w:tc>
          <w:tcPr>
            <w:tcW w:w="207" w:type="pct"/>
            <w:vAlign w:val="center"/>
          </w:tcPr>
          <w:p w:rsidR="007F5600" w:rsidRPr="00CF692A" w:rsidRDefault="007F5600" w:rsidP="007F560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2</w:t>
            </w:r>
          </w:p>
        </w:tc>
        <w:tc>
          <w:tcPr>
            <w:tcW w:w="436" w:type="pct"/>
          </w:tcPr>
          <w:p w:rsidR="007F5600" w:rsidRPr="00FA49A9" w:rsidRDefault="009C5156" w:rsidP="00F076DB">
            <w:pPr>
              <w:tabs>
                <w:tab w:val="center" w:pos="315"/>
              </w:tabs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17</w:t>
            </w:r>
            <w:r w:rsidR="007F5600">
              <w:rPr>
                <w:rFonts w:cs="B Nazanin" w:hint="cs"/>
                <w:rtl/>
              </w:rPr>
              <w:t>/</w:t>
            </w:r>
            <w:r w:rsidR="00F076DB">
              <w:rPr>
                <w:rFonts w:cs="B Nazanin" w:hint="cs"/>
                <w:rtl/>
              </w:rPr>
              <w:t>2</w:t>
            </w:r>
            <w:r w:rsidR="007F5600">
              <w:rPr>
                <w:rFonts w:cs="B Nazanin" w:hint="cs"/>
                <w:rtl/>
              </w:rPr>
              <w:t>/1401</w:t>
            </w:r>
          </w:p>
        </w:tc>
        <w:tc>
          <w:tcPr>
            <w:tcW w:w="715" w:type="pct"/>
          </w:tcPr>
          <w:p w:rsidR="007F5600" w:rsidRDefault="009C5156" w:rsidP="007F5600">
            <w:pPr>
              <w:ind w:right="751"/>
            </w:pPr>
            <w:r w:rsidRPr="009C5156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الکترولیتها</w:t>
            </w:r>
          </w:p>
        </w:tc>
        <w:tc>
          <w:tcPr>
            <w:tcW w:w="2017" w:type="pct"/>
            <w:vAlign w:val="center"/>
          </w:tcPr>
          <w:p w:rsidR="00E81AC9" w:rsidRDefault="00E81AC9" w:rsidP="009C5156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 w:rsidRPr="00D25253">
              <w:rPr>
                <w:rFonts w:cs="B Nazanin"/>
                <w:rtl/>
              </w:rPr>
              <w:t>فراگ</w:t>
            </w:r>
            <w:r w:rsidRPr="00D25253">
              <w:rPr>
                <w:rFonts w:cs="B Nazanin" w:hint="cs"/>
                <w:rtl/>
              </w:rPr>
              <w:t>ی</w:t>
            </w:r>
            <w:r w:rsidRPr="00D25253">
              <w:rPr>
                <w:rFonts w:cs="B Nazanin" w:hint="eastAsia"/>
                <w:rtl/>
              </w:rPr>
              <w:t>ر</w:t>
            </w:r>
            <w:r w:rsidRPr="00163D8D">
              <w:rPr>
                <w:rFonts w:cs="B Nazanin"/>
                <w:rtl/>
              </w:rPr>
              <w:t xml:space="preserve"> </w:t>
            </w:r>
            <w:r w:rsidRPr="00D25253">
              <w:rPr>
                <w:rFonts w:cs="B Nazanin" w:hint="cs"/>
                <w:rtl/>
              </w:rPr>
              <w:t xml:space="preserve">انواع </w:t>
            </w:r>
            <w:r w:rsidR="009C5156">
              <w:rPr>
                <w:rFonts w:cs="B Nazanin" w:hint="cs"/>
                <w:rtl/>
              </w:rPr>
              <w:t>الکترولیتها</w:t>
            </w:r>
            <w:r w:rsidRPr="00D25253">
              <w:rPr>
                <w:rFonts w:cs="B Nazanin" w:hint="cs"/>
                <w:rtl/>
              </w:rPr>
              <w:t xml:space="preserve"> </w:t>
            </w:r>
            <w:r w:rsidRPr="00D25253">
              <w:rPr>
                <w:rFonts w:cs="B Nazanin"/>
                <w:rtl/>
              </w:rPr>
              <w:t xml:space="preserve">را </w:t>
            </w:r>
            <w:r w:rsidR="00F076DB">
              <w:rPr>
                <w:rFonts w:cs="B Nazanin" w:hint="cs"/>
                <w:rtl/>
              </w:rPr>
              <w:t>بشناسد</w:t>
            </w:r>
            <w:r w:rsidRPr="00D25253">
              <w:rPr>
                <w:rFonts w:cs="B Nazanin" w:hint="cs"/>
                <w:rtl/>
              </w:rPr>
              <w:t>.</w:t>
            </w:r>
          </w:p>
          <w:p w:rsidR="00F076DB" w:rsidRPr="00F076DB" w:rsidRDefault="00F076DB" w:rsidP="009C5156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 w:rsidRPr="00F076DB">
              <w:rPr>
                <w:rFonts w:cs="B Nazanin" w:hint="cs"/>
                <w:rtl/>
              </w:rPr>
              <w:t>فراگیر</w:t>
            </w:r>
            <w:r w:rsidRPr="00F076DB">
              <w:rPr>
                <w:rFonts w:cs="B Nazanin"/>
                <w:rtl/>
              </w:rPr>
              <w:t xml:space="preserve"> </w:t>
            </w:r>
            <w:r w:rsidRPr="00F076DB">
              <w:rPr>
                <w:rFonts w:cs="B Nazanin" w:hint="cs"/>
                <w:rtl/>
              </w:rPr>
              <w:t>قادر</w:t>
            </w:r>
            <w:r w:rsidRPr="00F076DB">
              <w:rPr>
                <w:rFonts w:cs="B Nazanin"/>
                <w:rtl/>
              </w:rPr>
              <w:t xml:space="preserve"> </w:t>
            </w:r>
            <w:r w:rsidRPr="00F076DB">
              <w:rPr>
                <w:rFonts w:cs="B Nazanin" w:hint="cs"/>
                <w:rtl/>
              </w:rPr>
              <w:t>باشد</w:t>
            </w:r>
            <w:r w:rsidRPr="00F076DB">
              <w:rPr>
                <w:rFonts w:cs="B Nazanin"/>
                <w:rtl/>
              </w:rPr>
              <w:t xml:space="preserve"> </w:t>
            </w:r>
            <w:r w:rsidRPr="00F076DB">
              <w:rPr>
                <w:rFonts w:cs="B Nazanin" w:hint="cs"/>
                <w:rtl/>
              </w:rPr>
              <w:t>مکانیسم</w:t>
            </w:r>
            <w:r w:rsidRPr="00F076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عمل</w:t>
            </w:r>
            <w:r w:rsidRPr="00F076DB">
              <w:rPr>
                <w:rFonts w:cs="B Nazanin"/>
                <w:rtl/>
              </w:rPr>
              <w:t xml:space="preserve"> </w:t>
            </w:r>
            <w:r w:rsidR="009C5156">
              <w:rPr>
                <w:rFonts w:cs="B Nazanin" w:hint="cs"/>
                <w:rtl/>
              </w:rPr>
              <w:t>انواع الکترولیتها</w:t>
            </w:r>
            <w:r w:rsidRPr="00D25253">
              <w:rPr>
                <w:rFonts w:cs="B Nazanin" w:hint="cs"/>
                <w:rtl/>
              </w:rPr>
              <w:t xml:space="preserve"> </w:t>
            </w:r>
            <w:r w:rsidRPr="00F076DB">
              <w:rPr>
                <w:rFonts w:cs="B Nazanin" w:hint="cs"/>
                <w:rtl/>
              </w:rPr>
              <w:t>را</w:t>
            </w:r>
            <w:r w:rsidRPr="00F076DB">
              <w:rPr>
                <w:rFonts w:cs="B Nazanin"/>
                <w:rtl/>
              </w:rPr>
              <w:t xml:space="preserve"> </w:t>
            </w:r>
            <w:r w:rsidRPr="00F076DB">
              <w:rPr>
                <w:rFonts w:cs="B Nazanin" w:hint="cs"/>
                <w:rtl/>
              </w:rPr>
              <w:t>بشناسد</w:t>
            </w:r>
            <w:r w:rsidRPr="00F076DB">
              <w:rPr>
                <w:rFonts w:cs="B Nazanin"/>
                <w:rtl/>
              </w:rPr>
              <w:t>.</w:t>
            </w:r>
          </w:p>
          <w:p w:rsidR="00E81AC9" w:rsidRPr="004C211F" w:rsidRDefault="00E81AC9" w:rsidP="009C5156">
            <w:pPr>
              <w:pStyle w:val="ListParagraph"/>
              <w:numPr>
                <w:ilvl w:val="0"/>
                <w:numId w:val="12"/>
              </w:numPr>
              <w:rPr>
                <w:rFonts w:cs="B Nazanin"/>
                <w:rtl/>
              </w:rPr>
            </w:pPr>
            <w:r w:rsidRPr="00163D8D">
              <w:rPr>
                <w:rFonts w:cs="B Nazanin"/>
                <w:rtl/>
              </w:rPr>
              <w:t>فراگ</w:t>
            </w:r>
            <w:r w:rsidRPr="00163D8D">
              <w:rPr>
                <w:rFonts w:cs="B Nazanin" w:hint="cs"/>
                <w:rtl/>
              </w:rPr>
              <w:t>ی</w:t>
            </w:r>
            <w:r w:rsidRPr="00163D8D">
              <w:rPr>
                <w:rFonts w:cs="B Nazanin" w:hint="eastAsia"/>
                <w:rtl/>
              </w:rPr>
              <w:t>ر</w:t>
            </w:r>
            <w:r w:rsidRPr="00163D8D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قادر باشد </w:t>
            </w:r>
            <w:r w:rsidR="009C5156">
              <w:rPr>
                <w:rFonts w:cs="B Nazanin" w:hint="cs"/>
                <w:rtl/>
              </w:rPr>
              <w:t>اختلالات و بیماریهای</w:t>
            </w:r>
            <w:r w:rsidR="009C5156" w:rsidRPr="009C5156">
              <w:rPr>
                <w:rFonts w:cs="B Nazanin"/>
                <w:rtl/>
              </w:rPr>
              <w:t xml:space="preserve"> </w:t>
            </w:r>
            <w:r w:rsidR="009C5156" w:rsidRPr="009C5156">
              <w:rPr>
                <w:rFonts w:cs="B Nazanin" w:hint="cs"/>
                <w:rtl/>
              </w:rPr>
              <w:t>انواع</w:t>
            </w:r>
            <w:r w:rsidR="009C5156" w:rsidRPr="009C5156">
              <w:rPr>
                <w:rFonts w:cs="B Nazanin"/>
                <w:rtl/>
              </w:rPr>
              <w:t xml:space="preserve"> </w:t>
            </w:r>
            <w:r w:rsidR="009C5156" w:rsidRPr="009C5156">
              <w:rPr>
                <w:rFonts w:cs="B Nazanin" w:hint="cs"/>
                <w:rtl/>
              </w:rPr>
              <w:t>الکترولیتها</w:t>
            </w:r>
            <w:r w:rsidR="009C5156" w:rsidRPr="009C5156">
              <w:rPr>
                <w:rFonts w:cs="B Nazanin"/>
                <w:rtl/>
              </w:rPr>
              <w:t xml:space="preserve"> </w:t>
            </w:r>
            <w:r w:rsidRPr="004C211F">
              <w:rPr>
                <w:rFonts w:cs="B Nazanin" w:hint="cs"/>
                <w:rtl/>
              </w:rPr>
              <w:t>را</w:t>
            </w:r>
            <w:r>
              <w:rPr>
                <w:rFonts w:cs="B Nazanin" w:hint="cs"/>
                <w:rtl/>
              </w:rPr>
              <w:t xml:space="preserve"> </w:t>
            </w:r>
            <w:r w:rsidRPr="004C211F">
              <w:rPr>
                <w:rFonts w:cs="B Nazanin" w:hint="cs"/>
                <w:rtl/>
              </w:rPr>
              <w:t>بشناسد</w:t>
            </w:r>
            <w:r>
              <w:rPr>
                <w:rFonts w:cs="B Nazanin" w:hint="cs"/>
                <w:rtl/>
              </w:rPr>
              <w:t>.</w:t>
            </w:r>
          </w:p>
          <w:p w:rsidR="00E81AC9" w:rsidRPr="002D516F" w:rsidRDefault="00E81AC9" w:rsidP="009C5156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 w:rsidRPr="00163D8D">
              <w:rPr>
                <w:rFonts w:cs="B Nazanin"/>
                <w:rtl/>
              </w:rPr>
              <w:t>فراگ</w:t>
            </w:r>
            <w:r w:rsidRPr="00163D8D">
              <w:rPr>
                <w:rFonts w:cs="B Nazanin" w:hint="cs"/>
                <w:rtl/>
              </w:rPr>
              <w:t>ی</w:t>
            </w:r>
            <w:r w:rsidRPr="00163D8D">
              <w:rPr>
                <w:rFonts w:cs="B Nazanin" w:hint="eastAsia"/>
                <w:rtl/>
              </w:rPr>
              <w:t>ر</w:t>
            </w:r>
            <w:r w:rsidRPr="00163D8D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نحوه اثر </w:t>
            </w:r>
            <w:r w:rsidR="009C5156">
              <w:rPr>
                <w:rFonts w:cs="B Nazanin" w:hint="cs"/>
                <w:rtl/>
              </w:rPr>
              <w:t>کاتیونها</w:t>
            </w:r>
            <w:r w:rsidR="00DE507C" w:rsidRPr="00D25253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را بداند.</w:t>
            </w:r>
            <w:r w:rsidRPr="004C211F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</w:t>
            </w:r>
          </w:p>
          <w:p w:rsidR="009C5156" w:rsidRDefault="009C5156" w:rsidP="009C5156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 w:rsidRPr="009C5156">
              <w:rPr>
                <w:rFonts w:cs="B Nazanin" w:hint="cs"/>
                <w:rtl/>
              </w:rPr>
              <w:t>فراگیر</w:t>
            </w:r>
            <w:r w:rsidRPr="009C5156">
              <w:rPr>
                <w:rFonts w:cs="B Nazanin"/>
                <w:rtl/>
              </w:rPr>
              <w:t xml:space="preserve"> </w:t>
            </w:r>
            <w:r w:rsidRPr="009C5156">
              <w:rPr>
                <w:rFonts w:cs="B Nazanin" w:hint="cs"/>
                <w:rtl/>
              </w:rPr>
              <w:t>نحوه</w:t>
            </w:r>
            <w:r w:rsidRPr="009C5156">
              <w:rPr>
                <w:rFonts w:cs="B Nazanin"/>
                <w:rtl/>
              </w:rPr>
              <w:t xml:space="preserve"> </w:t>
            </w:r>
            <w:r w:rsidRPr="009C5156">
              <w:rPr>
                <w:rFonts w:cs="B Nazanin" w:hint="cs"/>
                <w:rtl/>
              </w:rPr>
              <w:t>اثر</w:t>
            </w:r>
            <w:r w:rsidRPr="009C5156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آنیونها</w:t>
            </w:r>
            <w:r w:rsidRPr="009C5156">
              <w:rPr>
                <w:rFonts w:cs="B Nazanin"/>
                <w:rtl/>
              </w:rPr>
              <w:t xml:space="preserve"> </w:t>
            </w:r>
            <w:r w:rsidRPr="009C5156">
              <w:rPr>
                <w:rFonts w:cs="B Nazanin" w:hint="cs"/>
                <w:rtl/>
              </w:rPr>
              <w:t>را</w:t>
            </w:r>
            <w:r w:rsidRPr="009C5156">
              <w:rPr>
                <w:rFonts w:cs="B Nazanin"/>
                <w:rtl/>
              </w:rPr>
              <w:t xml:space="preserve"> </w:t>
            </w:r>
            <w:r w:rsidRPr="009C5156">
              <w:rPr>
                <w:rFonts w:cs="B Nazanin" w:hint="cs"/>
                <w:rtl/>
              </w:rPr>
              <w:t>بداند</w:t>
            </w:r>
            <w:r w:rsidRPr="009C5156">
              <w:rPr>
                <w:rFonts w:cs="B Nazanin"/>
                <w:rtl/>
              </w:rPr>
              <w:t xml:space="preserve">.  </w:t>
            </w:r>
          </w:p>
          <w:p w:rsidR="009C5156" w:rsidRPr="009C5156" w:rsidRDefault="009C5156" w:rsidP="009C5156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cs="B Nazanin"/>
                <w:rtl/>
              </w:rPr>
            </w:pPr>
            <w:r w:rsidRPr="00163D8D">
              <w:rPr>
                <w:rFonts w:cs="B Nazanin"/>
                <w:rtl/>
              </w:rPr>
              <w:t>فراگ</w:t>
            </w:r>
            <w:r w:rsidRPr="00163D8D">
              <w:rPr>
                <w:rFonts w:cs="B Nazanin" w:hint="cs"/>
                <w:rtl/>
              </w:rPr>
              <w:t>ی</w:t>
            </w:r>
            <w:r w:rsidRPr="00163D8D">
              <w:rPr>
                <w:rFonts w:cs="B Nazanin" w:hint="eastAsia"/>
                <w:rtl/>
              </w:rPr>
              <w:t>ر</w:t>
            </w:r>
            <w:r w:rsidRPr="00163D8D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تعریف عناصر کمیاب</w:t>
            </w:r>
            <w:r w:rsidRPr="00D25253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را بداند.</w:t>
            </w:r>
            <w:r w:rsidRPr="004C211F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</w:t>
            </w:r>
          </w:p>
          <w:p w:rsidR="009C5156" w:rsidRPr="002D516F" w:rsidRDefault="00E81AC9" w:rsidP="009C5156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cs="B Nazanin"/>
              </w:rPr>
            </w:pPr>
            <w:r w:rsidRPr="00163D8D">
              <w:rPr>
                <w:rFonts w:cs="B Nazanin"/>
                <w:rtl/>
              </w:rPr>
              <w:t>فراگ</w:t>
            </w:r>
            <w:r w:rsidRPr="00163D8D">
              <w:rPr>
                <w:rFonts w:cs="B Nazanin" w:hint="cs"/>
                <w:rtl/>
              </w:rPr>
              <w:t>ی</w:t>
            </w:r>
            <w:r w:rsidRPr="00163D8D">
              <w:rPr>
                <w:rFonts w:cs="B Nazanin" w:hint="eastAsia"/>
                <w:rtl/>
              </w:rPr>
              <w:t>ر</w:t>
            </w:r>
            <w:r w:rsidRPr="00163D8D">
              <w:rPr>
                <w:rFonts w:cs="B Nazanin" w:hint="cs"/>
                <w:rtl/>
              </w:rPr>
              <w:t xml:space="preserve"> </w:t>
            </w:r>
            <w:r w:rsidR="009C5156">
              <w:rPr>
                <w:rFonts w:cs="B Nazanin" w:hint="cs"/>
                <w:rtl/>
              </w:rPr>
              <w:t>نحوه اثر عناصر کمیاب</w:t>
            </w:r>
            <w:r w:rsidR="009C5156" w:rsidRPr="00D25253">
              <w:rPr>
                <w:rFonts w:cs="B Nazanin" w:hint="cs"/>
                <w:rtl/>
              </w:rPr>
              <w:t xml:space="preserve"> </w:t>
            </w:r>
            <w:r w:rsidR="009C5156">
              <w:rPr>
                <w:rFonts w:cs="B Nazanin" w:hint="cs"/>
                <w:rtl/>
              </w:rPr>
              <w:t>را بداند.</w:t>
            </w:r>
            <w:r w:rsidR="009C5156" w:rsidRPr="004C211F">
              <w:rPr>
                <w:rFonts w:cs="B Nazanin" w:hint="cs"/>
                <w:rtl/>
              </w:rPr>
              <w:t xml:space="preserve"> </w:t>
            </w:r>
            <w:r w:rsidR="009C5156">
              <w:rPr>
                <w:rFonts w:cs="B Nazanin" w:hint="cs"/>
                <w:rtl/>
              </w:rPr>
              <w:t xml:space="preserve"> </w:t>
            </w:r>
          </w:p>
          <w:p w:rsidR="009C5156" w:rsidRPr="009C5156" w:rsidRDefault="009C5156" w:rsidP="009C5156">
            <w:pPr>
              <w:pStyle w:val="ListParagraph"/>
              <w:numPr>
                <w:ilvl w:val="0"/>
                <w:numId w:val="12"/>
              </w:numPr>
              <w:rPr>
                <w:rFonts w:cs="B Nazanin"/>
                <w:rtl/>
              </w:rPr>
            </w:pPr>
            <w:r w:rsidRPr="009C5156">
              <w:rPr>
                <w:rFonts w:cs="B Nazanin" w:hint="cs"/>
                <w:rtl/>
              </w:rPr>
              <w:t>فراگیر</w:t>
            </w:r>
            <w:r w:rsidRPr="009C5156">
              <w:rPr>
                <w:rFonts w:cs="B Nazanin"/>
                <w:rtl/>
              </w:rPr>
              <w:t xml:space="preserve"> </w:t>
            </w:r>
            <w:r w:rsidRPr="009C5156">
              <w:rPr>
                <w:rFonts w:cs="B Nazanin" w:hint="cs"/>
                <w:rtl/>
              </w:rPr>
              <w:t>قادر</w:t>
            </w:r>
            <w:r w:rsidRPr="009C5156">
              <w:rPr>
                <w:rFonts w:cs="B Nazanin"/>
                <w:rtl/>
              </w:rPr>
              <w:t xml:space="preserve"> </w:t>
            </w:r>
            <w:r w:rsidRPr="009C5156">
              <w:rPr>
                <w:rFonts w:cs="B Nazanin" w:hint="cs"/>
                <w:rtl/>
              </w:rPr>
              <w:t>باشد</w:t>
            </w:r>
            <w:r w:rsidRPr="009C5156">
              <w:rPr>
                <w:rFonts w:cs="B Nazanin"/>
                <w:rtl/>
              </w:rPr>
              <w:t xml:space="preserve"> </w:t>
            </w:r>
            <w:r w:rsidRPr="009C5156">
              <w:rPr>
                <w:rFonts w:cs="B Nazanin" w:hint="cs"/>
                <w:rtl/>
              </w:rPr>
              <w:t>اختلالات</w:t>
            </w:r>
            <w:r w:rsidRPr="009C5156">
              <w:rPr>
                <w:rFonts w:cs="B Nazanin"/>
                <w:rtl/>
              </w:rPr>
              <w:t xml:space="preserve"> </w:t>
            </w:r>
            <w:r w:rsidRPr="009C5156">
              <w:rPr>
                <w:rFonts w:cs="B Nazanin" w:hint="cs"/>
                <w:rtl/>
              </w:rPr>
              <w:t>و</w:t>
            </w:r>
            <w:r w:rsidRPr="009C5156">
              <w:rPr>
                <w:rFonts w:cs="B Nazanin"/>
                <w:rtl/>
              </w:rPr>
              <w:t xml:space="preserve"> </w:t>
            </w:r>
            <w:r w:rsidRPr="009C5156">
              <w:rPr>
                <w:rFonts w:cs="B Nazanin" w:hint="cs"/>
                <w:rtl/>
              </w:rPr>
              <w:t>بیماریهای</w:t>
            </w:r>
            <w:r w:rsidRPr="009C5156">
              <w:rPr>
                <w:rFonts w:cs="B Nazanin"/>
                <w:rtl/>
              </w:rPr>
              <w:t xml:space="preserve"> </w:t>
            </w:r>
            <w:r w:rsidRPr="009C5156">
              <w:rPr>
                <w:rFonts w:cs="B Nazanin" w:hint="cs"/>
                <w:rtl/>
              </w:rPr>
              <w:t>انواع</w:t>
            </w:r>
            <w:r w:rsidRPr="009C5156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عناصر کمیاب</w:t>
            </w:r>
            <w:r w:rsidRPr="009C5156">
              <w:rPr>
                <w:rFonts w:cs="B Nazanin"/>
                <w:rtl/>
              </w:rPr>
              <w:t xml:space="preserve"> </w:t>
            </w:r>
            <w:r w:rsidRPr="009C5156">
              <w:rPr>
                <w:rFonts w:cs="B Nazanin" w:hint="cs"/>
                <w:rtl/>
              </w:rPr>
              <w:t>را</w:t>
            </w:r>
            <w:r w:rsidRPr="009C5156">
              <w:rPr>
                <w:rFonts w:cs="B Nazanin"/>
                <w:rtl/>
              </w:rPr>
              <w:t xml:space="preserve"> </w:t>
            </w:r>
            <w:r w:rsidRPr="009C5156">
              <w:rPr>
                <w:rFonts w:cs="B Nazanin" w:hint="cs"/>
                <w:rtl/>
              </w:rPr>
              <w:t>بشناسد</w:t>
            </w:r>
            <w:r w:rsidRPr="009C5156">
              <w:rPr>
                <w:rFonts w:cs="B Nazanin"/>
                <w:rtl/>
              </w:rPr>
              <w:t>.</w:t>
            </w:r>
          </w:p>
          <w:p w:rsidR="009C5156" w:rsidRPr="009C5156" w:rsidRDefault="009C5156" w:rsidP="009C5156">
            <w:pPr>
              <w:pStyle w:val="ListParagraph"/>
              <w:numPr>
                <w:ilvl w:val="0"/>
                <w:numId w:val="12"/>
              </w:numPr>
              <w:rPr>
                <w:rFonts w:cs="B Nazanin"/>
                <w:rtl/>
              </w:rPr>
            </w:pPr>
            <w:r w:rsidRPr="009C5156">
              <w:rPr>
                <w:rFonts w:cs="B Nazanin" w:hint="cs"/>
                <w:rtl/>
              </w:rPr>
              <w:t>فراگیر</w:t>
            </w:r>
            <w:r w:rsidRPr="009C5156">
              <w:rPr>
                <w:rFonts w:cs="B Nazanin"/>
                <w:rtl/>
              </w:rPr>
              <w:t xml:space="preserve"> </w:t>
            </w:r>
            <w:r w:rsidRPr="009C5156">
              <w:rPr>
                <w:rFonts w:cs="B Nazanin" w:hint="cs"/>
                <w:rtl/>
              </w:rPr>
              <w:t>قادر</w:t>
            </w:r>
            <w:r w:rsidRPr="009C5156">
              <w:rPr>
                <w:rFonts w:cs="B Nazanin"/>
                <w:rtl/>
              </w:rPr>
              <w:t xml:space="preserve"> </w:t>
            </w:r>
            <w:r w:rsidRPr="009C5156">
              <w:rPr>
                <w:rFonts w:cs="B Nazanin" w:hint="cs"/>
                <w:rtl/>
              </w:rPr>
              <w:t>باشد</w:t>
            </w:r>
            <w:r w:rsidRPr="009C5156">
              <w:rPr>
                <w:rFonts w:cs="B Nazanin"/>
                <w:rtl/>
              </w:rPr>
              <w:t xml:space="preserve"> </w:t>
            </w:r>
            <w:r w:rsidRPr="009C5156">
              <w:rPr>
                <w:rFonts w:cs="B Nazanin" w:hint="cs"/>
                <w:rtl/>
              </w:rPr>
              <w:t>اختلالات</w:t>
            </w:r>
            <w:r w:rsidRPr="009C5156">
              <w:rPr>
                <w:rFonts w:cs="B Nazanin"/>
                <w:rtl/>
              </w:rPr>
              <w:t xml:space="preserve"> </w:t>
            </w:r>
            <w:r w:rsidRPr="009C5156">
              <w:rPr>
                <w:rFonts w:cs="B Nazanin" w:hint="cs"/>
                <w:rtl/>
              </w:rPr>
              <w:t>و</w:t>
            </w:r>
            <w:r w:rsidRPr="009C5156">
              <w:rPr>
                <w:rFonts w:cs="B Nazanin"/>
                <w:rtl/>
              </w:rPr>
              <w:t xml:space="preserve"> </w:t>
            </w:r>
            <w:r w:rsidRPr="009C5156">
              <w:rPr>
                <w:rFonts w:cs="B Nazanin" w:hint="cs"/>
                <w:rtl/>
              </w:rPr>
              <w:t>بیماریهای</w:t>
            </w:r>
            <w:r w:rsidRPr="009C5156">
              <w:rPr>
                <w:rFonts w:cs="B Nazanin"/>
                <w:rtl/>
              </w:rPr>
              <w:t xml:space="preserve"> </w:t>
            </w:r>
            <w:r w:rsidRPr="009C5156">
              <w:rPr>
                <w:rFonts w:cs="B Nazanin" w:hint="cs"/>
                <w:rtl/>
              </w:rPr>
              <w:t>انواع</w:t>
            </w:r>
            <w:r w:rsidRPr="009C5156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عناصر غیر کمیاب</w:t>
            </w:r>
            <w:r w:rsidRPr="009C5156">
              <w:rPr>
                <w:rFonts w:cs="B Nazanin"/>
                <w:rtl/>
              </w:rPr>
              <w:t xml:space="preserve"> </w:t>
            </w:r>
            <w:r w:rsidRPr="009C5156">
              <w:rPr>
                <w:rFonts w:cs="B Nazanin" w:hint="cs"/>
                <w:rtl/>
              </w:rPr>
              <w:t>را</w:t>
            </w:r>
            <w:r w:rsidRPr="009C5156">
              <w:rPr>
                <w:rFonts w:cs="B Nazanin"/>
                <w:rtl/>
              </w:rPr>
              <w:t xml:space="preserve"> </w:t>
            </w:r>
            <w:r w:rsidRPr="009C5156">
              <w:rPr>
                <w:rFonts w:cs="B Nazanin" w:hint="cs"/>
                <w:rtl/>
              </w:rPr>
              <w:t>بشناسد</w:t>
            </w:r>
            <w:r w:rsidRPr="009C5156">
              <w:rPr>
                <w:rFonts w:cs="B Nazanin"/>
                <w:rtl/>
              </w:rPr>
              <w:t>.</w:t>
            </w:r>
          </w:p>
          <w:p w:rsidR="00DE507C" w:rsidRDefault="00DE507C" w:rsidP="009C5156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 w:rsidRPr="00DE507C">
              <w:rPr>
                <w:rFonts w:cs="B Nazanin" w:hint="cs"/>
                <w:rtl/>
              </w:rPr>
              <w:t>فراگیر</w:t>
            </w:r>
            <w:r w:rsidRPr="00DE507C">
              <w:rPr>
                <w:rFonts w:cs="B Nazanin"/>
                <w:rtl/>
              </w:rPr>
              <w:t xml:space="preserve"> </w:t>
            </w:r>
            <w:r w:rsidRPr="00DE507C">
              <w:rPr>
                <w:rFonts w:cs="B Nazanin" w:hint="cs"/>
                <w:rtl/>
              </w:rPr>
              <w:t>بتواند</w:t>
            </w:r>
            <w:r w:rsidRPr="00DE507C">
              <w:rPr>
                <w:rFonts w:cs="B Nazanin"/>
                <w:rtl/>
              </w:rPr>
              <w:t xml:space="preserve"> </w:t>
            </w:r>
            <w:r w:rsidRPr="00DE507C">
              <w:rPr>
                <w:rFonts w:cs="B Nazanin" w:hint="cs"/>
                <w:rtl/>
              </w:rPr>
              <w:t>اثر</w:t>
            </w:r>
            <w:r w:rsidRPr="00DE507C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ژنتیک</w:t>
            </w:r>
            <w:r w:rsidRPr="00DE507C">
              <w:rPr>
                <w:rFonts w:cs="B Nazanin"/>
                <w:rtl/>
              </w:rPr>
              <w:t xml:space="preserve"> </w:t>
            </w:r>
            <w:r w:rsidRPr="00DE507C">
              <w:rPr>
                <w:rFonts w:cs="B Nazanin" w:hint="cs"/>
                <w:rtl/>
              </w:rPr>
              <w:t>بر</w:t>
            </w:r>
            <w:r w:rsidRPr="00DE507C">
              <w:rPr>
                <w:rFonts w:cs="B Nazanin"/>
                <w:rtl/>
              </w:rPr>
              <w:t xml:space="preserve"> </w:t>
            </w:r>
            <w:r w:rsidR="009C5156">
              <w:rPr>
                <w:rFonts w:cs="B Nazanin" w:hint="cs"/>
                <w:rtl/>
              </w:rPr>
              <w:t>تغییرات الکترولیتها</w:t>
            </w:r>
            <w:r w:rsidRPr="00DE507C">
              <w:rPr>
                <w:rFonts w:cs="B Nazanin"/>
                <w:rtl/>
              </w:rPr>
              <w:t xml:space="preserve"> </w:t>
            </w:r>
            <w:r w:rsidRPr="00DE507C">
              <w:rPr>
                <w:rFonts w:cs="B Nazanin" w:hint="cs"/>
                <w:rtl/>
              </w:rPr>
              <w:t>را</w:t>
            </w:r>
            <w:r w:rsidRPr="00DE507C">
              <w:rPr>
                <w:rFonts w:cs="B Nazanin"/>
                <w:rtl/>
              </w:rPr>
              <w:t xml:space="preserve"> </w:t>
            </w:r>
            <w:r w:rsidRPr="00DE507C">
              <w:rPr>
                <w:rFonts w:cs="B Nazanin" w:hint="cs"/>
                <w:rtl/>
              </w:rPr>
              <w:t>توضیح</w:t>
            </w:r>
            <w:r w:rsidRPr="00DE507C">
              <w:rPr>
                <w:rFonts w:cs="B Nazanin"/>
                <w:rtl/>
              </w:rPr>
              <w:t xml:space="preserve"> </w:t>
            </w:r>
            <w:r w:rsidRPr="00DE507C">
              <w:rPr>
                <w:rFonts w:cs="B Nazanin" w:hint="cs"/>
                <w:rtl/>
              </w:rPr>
              <w:t>دهد</w:t>
            </w:r>
            <w:r w:rsidRPr="00DE507C">
              <w:rPr>
                <w:rFonts w:cs="B Nazanin"/>
                <w:rtl/>
              </w:rPr>
              <w:t>.</w:t>
            </w:r>
          </w:p>
          <w:p w:rsidR="009C5156" w:rsidRPr="009C5156" w:rsidRDefault="009C5156" w:rsidP="009C5156">
            <w:pPr>
              <w:pStyle w:val="ListParagraph"/>
              <w:numPr>
                <w:ilvl w:val="0"/>
                <w:numId w:val="12"/>
              </w:numPr>
              <w:rPr>
                <w:rFonts w:cs="B Nazanin"/>
                <w:rtl/>
              </w:rPr>
            </w:pPr>
            <w:r w:rsidRPr="009C5156">
              <w:rPr>
                <w:rFonts w:cs="B Nazanin" w:hint="cs"/>
                <w:rtl/>
              </w:rPr>
              <w:t>فراگیر</w:t>
            </w:r>
            <w:r w:rsidRPr="009C5156">
              <w:rPr>
                <w:rFonts w:cs="B Nazanin"/>
                <w:rtl/>
              </w:rPr>
              <w:t xml:space="preserve"> </w:t>
            </w:r>
            <w:r w:rsidRPr="009C5156">
              <w:rPr>
                <w:rFonts w:cs="B Nazanin" w:hint="cs"/>
                <w:rtl/>
              </w:rPr>
              <w:t>بتواند</w:t>
            </w:r>
            <w:r w:rsidRPr="009C5156">
              <w:rPr>
                <w:rFonts w:cs="B Nazanin"/>
                <w:rtl/>
              </w:rPr>
              <w:t xml:space="preserve"> </w:t>
            </w:r>
            <w:r w:rsidRPr="009C5156">
              <w:rPr>
                <w:rFonts w:cs="B Nazanin" w:hint="cs"/>
                <w:rtl/>
              </w:rPr>
              <w:t>اثر</w:t>
            </w:r>
            <w:r w:rsidRPr="009C5156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تغذیه و فاکتورهای اکتسابی</w:t>
            </w:r>
            <w:r w:rsidRPr="009C5156">
              <w:rPr>
                <w:rFonts w:cs="B Nazanin"/>
                <w:rtl/>
              </w:rPr>
              <w:t xml:space="preserve"> </w:t>
            </w:r>
            <w:r w:rsidRPr="009C5156">
              <w:rPr>
                <w:rFonts w:cs="B Nazanin" w:hint="cs"/>
                <w:rtl/>
              </w:rPr>
              <w:t>بر</w:t>
            </w:r>
            <w:r w:rsidRPr="009C5156">
              <w:rPr>
                <w:rFonts w:cs="B Nazanin"/>
                <w:rtl/>
              </w:rPr>
              <w:t xml:space="preserve"> </w:t>
            </w:r>
            <w:r w:rsidRPr="009C5156">
              <w:rPr>
                <w:rFonts w:cs="B Nazanin" w:hint="cs"/>
                <w:rtl/>
              </w:rPr>
              <w:t>تغییرات</w:t>
            </w:r>
            <w:r w:rsidRPr="009C5156">
              <w:rPr>
                <w:rFonts w:cs="B Nazanin"/>
                <w:rtl/>
              </w:rPr>
              <w:t xml:space="preserve"> </w:t>
            </w:r>
            <w:r w:rsidRPr="009C5156">
              <w:rPr>
                <w:rFonts w:cs="B Nazanin" w:hint="cs"/>
                <w:rtl/>
              </w:rPr>
              <w:t>الکترولیتها</w:t>
            </w:r>
            <w:r w:rsidRPr="009C5156">
              <w:rPr>
                <w:rFonts w:cs="B Nazanin"/>
                <w:rtl/>
              </w:rPr>
              <w:t xml:space="preserve"> </w:t>
            </w:r>
            <w:r w:rsidRPr="009C5156">
              <w:rPr>
                <w:rFonts w:cs="B Nazanin" w:hint="cs"/>
                <w:rtl/>
              </w:rPr>
              <w:t>را</w:t>
            </w:r>
            <w:r w:rsidRPr="009C5156">
              <w:rPr>
                <w:rFonts w:cs="B Nazanin"/>
                <w:rtl/>
              </w:rPr>
              <w:t xml:space="preserve"> </w:t>
            </w:r>
            <w:r w:rsidRPr="009C5156">
              <w:rPr>
                <w:rFonts w:cs="B Nazanin" w:hint="cs"/>
                <w:rtl/>
              </w:rPr>
              <w:t>توضیح</w:t>
            </w:r>
            <w:r w:rsidRPr="009C5156">
              <w:rPr>
                <w:rFonts w:cs="B Nazanin"/>
                <w:rtl/>
              </w:rPr>
              <w:t xml:space="preserve"> </w:t>
            </w:r>
            <w:r w:rsidRPr="009C5156">
              <w:rPr>
                <w:rFonts w:cs="B Nazanin" w:hint="cs"/>
                <w:rtl/>
              </w:rPr>
              <w:t>دهد</w:t>
            </w:r>
            <w:r w:rsidRPr="009C5156">
              <w:rPr>
                <w:rFonts w:cs="B Nazanin"/>
                <w:rtl/>
              </w:rPr>
              <w:t>.</w:t>
            </w:r>
          </w:p>
          <w:p w:rsidR="00E81AC9" w:rsidRDefault="00E81AC9" w:rsidP="009C5156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فراگیر بتواند </w:t>
            </w:r>
            <w:r w:rsidR="00DE507C">
              <w:rPr>
                <w:rFonts w:cs="B Nazanin" w:hint="cs"/>
                <w:rtl/>
              </w:rPr>
              <w:t>راههای پیشگیری و درمان</w:t>
            </w:r>
            <w:r w:rsidR="009C5156">
              <w:rPr>
                <w:rFonts w:hint="cs"/>
                <w:rtl/>
              </w:rPr>
              <w:t xml:space="preserve"> </w:t>
            </w:r>
            <w:r w:rsidR="009C5156" w:rsidRPr="009C5156">
              <w:rPr>
                <w:rFonts w:cs="B Nazanin" w:hint="cs"/>
                <w:rtl/>
              </w:rPr>
              <w:t>اختلالات</w:t>
            </w:r>
            <w:r w:rsidR="009C5156" w:rsidRPr="009C5156">
              <w:rPr>
                <w:rFonts w:cs="B Nazanin"/>
                <w:rtl/>
              </w:rPr>
              <w:t xml:space="preserve"> </w:t>
            </w:r>
            <w:r w:rsidR="009C5156" w:rsidRPr="009C5156">
              <w:rPr>
                <w:rFonts w:cs="B Nazanin" w:hint="cs"/>
                <w:rtl/>
              </w:rPr>
              <w:t>و</w:t>
            </w:r>
            <w:r w:rsidR="009C5156" w:rsidRPr="009C5156">
              <w:rPr>
                <w:rFonts w:cs="B Nazanin"/>
                <w:rtl/>
              </w:rPr>
              <w:t xml:space="preserve"> </w:t>
            </w:r>
            <w:r w:rsidR="009C5156" w:rsidRPr="009C5156">
              <w:rPr>
                <w:rFonts w:cs="B Nazanin" w:hint="cs"/>
                <w:rtl/>
              </w:rPr>
              <w:t>بیماریهای</w:t>
            </w:r>
            <w:r w:rsidR="009C5156" w:rsidRPr="009C5156">
              <w:rPr>
                <w:rFonts w:cs="B Nazanin"/>
                <w:rtl/>
              </w:rPr>
              <w:t xml:space="preserve"> </w:t>
            </w:r>
            <w:r w:rsidR="009C5156" w:rsidRPr="009C5156">
              <w:rPr>
                <w:rFonts w:cs="B Nazanin" w:hint="cs"/>
                <w:rtl/>
              </w:rPr>
              <w:t>انواع</w:t>
            </w:r>
            <w:r w:rsidR="009C5156" w:rsidRPr="009C5156">
              <w:rPr>
                <w:rFonts w:cs="B Nazanin"/>
                <w:rtl/>
              </w:rPr>
              <w:t xml:space="preserve"> </w:t>
            </w:r>
            <w:r w:rsidR="009C5156" w:rsidRPr="009C5156">
              <w:rPr>
                <w:rFonts w:cs="B Nazanin" w:hint="cs"/>
                <w:rtl/>
              </w:rPr>
              <w:t>الکترولیتها</w:t>
            </w:r>
            <w:r w:rsidR="009C5156" w:rsidRPr="009C5156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را </w:t>
            </w:r>
            <w:r w:rsidR="009C5156">
              <w:rPr>
                <w:rFonts w:cs="B Nazanin" w:hint="cs"/>
                <w:rtl/>
              </w:rPr>
              <w:t>پیشنهاد کند</w:t>
            </w:r>
            <w:r>
              <w:rPr>
                <w:rFonts w:cs="B Nazanin" w:hint="cs"/>
                <w:rtl/>
              </w:rPr>
              <w:t>.</w:t>
            </w:r>
          </w:p>
          <w:p w:rsidR="009C5156" w:rsidRPr="00DE507C" w:rsidRDefault="009C5156" w:rsidP="009C5156">
            <w:pPr>
              <w:pStyle w:val="ListParagraph"/>
              <w:numPr>
                <w:ilvl w:val="0"/>
                <w:numId w:val="1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فراگیر بتواند راههای پیشگیری و درمان</w:t>
            </w:r>
            <w:r>
              <w:rPr>
                <w:rFonts w:hint="cs"/>
                <w:rtl/>
              </w:rPr>
              <w:t xml:space="preserve"> </w:t>
            </w:r>
            <w:r w:rsidRPr="009C5156">
              <w:rPr>
                <w:rFonts w:cs="B Nazanin" w:hint="cs"/>
                <w:rtl/>
              </w:rPr>
              <w:t>اختلالات</w:t>
            </w:r>
            <w:r w:rsidRPr="009C5156">
              <w:rPr>
                <w:rFonts w:cs="B Nazanin"/>
                <w:rtl/>
              </w:rPr>
              <w:t xml:space="preserve"> </w:t>
            </w:r>
            <w:r w:rsidRPr="009C5156">
              <w:rPr>
                <w:rFonts w:cs="B Nazanin" w:hint="cs"/>
                <w:rtl/>
              </w:rPr>
              <w:t>و</w:t>
            </w:r>
            <w:r w:rsidRPr="009C5156">
              <w:rPr>
                <w:rFonts w:cs="B Nazanin"/>
                <w:rtl/>
              </w:rPr>
              <w:t xml:space="preserve"> </w:t>
            </w:r>
            <w:r w:rsidRPr="009C5156">
              <w:rPr>
                <w:rFonts w:cs="B Nazanin" w:hint="cs"/>
                <w:rtl/>
              </w:rPr>
              <w:t>بیماریهای</w:t>
            </w:r>
            <w:r w:rsidRPr="009C5156">
              <w:rPr>
                <w:rFonts w:cs="B Nazanin"/>
                <w:rtl/>
              </w:rPr>
              <w:t xml:space="preserve"> </w:t>
            </w:r>
            <w:r w:rsidRPr="009C5156">
              <w:rPr>
                <w:rFonts w:cs="B Nazanin" w:hint="cs"/>
                <w:rtl/>
              </w:rPr>
              <w:t>انواع</w:t>
            </w:r>
            <w:r w:rsidRPr="009C5156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عناصر کمیاب</w:t>
            </w:r>
            <w:r w:rsidRPr="009C5156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را پیشنهاد کند.</w:t>
            </w:r>
          </w:p>
        </w:tc>
        <w:tc>
          <w:tcPr>
            <w:tcW w:w="428" w:type="pct"/>
            <w:vAlign w:val="center"/>
          </w:tcPr>
          <w:p w:rsidR="007F5600" w:rsidRPr="00CF692A" w:rsidRDefault="007F5600" w:rsidP="007F5600">
            <w:pPr>
              <w:bidi w:val="0"/>
              <w:jc w:val="center"/>
              <w:rPr>
                <w:rFonts w:cs="B Nazanin"/>
                <w:lang w:val="en-GB"/>
              </w:rPr>
            </w:pPr>
            <w:r w:rsidRPr="00CF692A">
              <w:rPr>
                <w:rFonts w:cs="B Nazanin"/>
                <w:lang w:val="en-GB"/>
              </w:rPr>
              <w:t>knowledge</w:t>
            </w:r>
          </w:p>
        </w:tc>
        <w:tc>
          <w:tcPr>
            <w:tcW w:w="304" w:type="pct"/>
            <w:vAlign w:val="center"/>
          </w:tcPr>
          <w:p w:rsidR="007F5600" w:rsidRPr="00CF692A" w:rsidRDefault="007F5600" w:rsidP="007F5600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22" w:type="pct"/>
            <w:vAlign w:val="center"/>
          </w:tcPr>
          <w:p w:rsidR="007F5600" w:rsidRPr="00CF692A" w:rsidRDefault="007F5600" w:rsidP="007F5600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2 ساعت</w:t>
            </w:r>
          </w:p>
        </w:tc>
        <w:tc>
          <w:tcPr>
            <w:tcW w:w="327" w:type="pct"/>
            <w:vAlign w:val="center"/>
          </w:tcPr>
          <w:p w:rsidR="007F5600" w:rsidRPr="00D25253" w:rsidRDefault="007F5600" w:rsidP="007F5600">
            <w:pPr>
              <w:jc w:val="center"/>
              <w:rPr>
                <w:rFonts w:cs="B Nazanin"/>
                <w:rtl/>
              </w:rPr>
            </w:pPr>
            <w:r w:rsidRPr="00D25253">
              <w:rPr>
                <w:rFonts w:cs="B Nazanin"/>
                <w:rtl/>
              </w:rPr>
              <w:t>اسلا</w:t>
            </w:r>
            <w:r w:rsidRPr="00D25253">
              <w:rPr>
                <w:rFonts w:cs="B Nazanin" w:hint="cs"/>
                <w:rtl/>
              </w:rPr>
              <w:t>ی</w:t>
            </w:r>
            <w:r w:rsidRPr="00D25253">
              <w:rPr>
                <w:rFonts w:cs="B Nazanin" w:hint="eastAsia"/>
                <w:rtl/>
              </w:rPr>
              <w:t>د</w:t>
            </w:r>
            <w:r w:rsidRPr="00D25253">
              <w:rPr>
                <w:rFonts w:cs="B Nazanin"/>
                <w:rtl/>
              </w:rPr>
              <w:t xml:space="preserve"> </w:t>
            </w:r>
          </w:p>
          <w:p w:rsidR="007F5600" w:rsidRPr="00CF692A" w:rsidRDefault="007F5600" w:rsidP="007F5600">
            <w:pPr>
              <w:jc w:val="center"/>
              <w:rPr>
                <w:rFonts w:cs="B Nazanin"/>
                <w:rtl/>
              </w:rPr>
            </w:pPr>
            <w:r w:rsidRPr="00D25253">
              <w:rPr>
                <w:rFonts w:cs="B Nazanin" w:hint="eastAsia"/>
                <w:rtl/>
              </w:rPr>
              <w:t>و</w:t>
            </w:r>
            <w:r w:rsidRPr="00D25253">
              <w:rPr>
                <w:rFonts w:cs="B Nazanin"/>
                <w:rtl/>
              </w:rPr>
              <w:t xml:space="preserve"> ان</w:t>
            </w:r>
            <w:r w:rsidRPr="00D25253">
              <w:rPr>
                <w:rFonts w:cs="B Nazanin" w:hint="cs"/>
                <w:rtl/>
              </w:rPr>
              <w:t>ی</w:t>
            </w:r>
            <w:r w:rsidRPr="00D25253">
              <w:rPr>
                <w:rFonts w:cs="B Nazanin" w:hint="eastAsia"/>
                <w:rtl/>
              </w:rPr>
              <w:t>م</w:t>
            </w:r>
            <w:r w:rsidRPr="00D25253">
              <w:rPr>
                <w:rFonts w:cs="B Nazanin" w:hint="cs"/>
                <w:rtl/>
              </w:rPr>
              <w:t>ی</w:t>
            </w:r>
            <w:r w:rsidRPr="00D25253">
              <w:rPr>
                <w:rFonts w:cs="B Nazanin" w:hint="eastAsia"/>
                <w:rtl/>
              </w:rPr>
              <w:t>شن</w:t>
            </w:r>
          </w:p>
        </w:tc>
        <w:tc>
          <w:tcPr>
            <w:tcW w:w="344" w:type="pct"/>
            <w:vAlign w:val="center"/>
          </w:tcPr>
          <w:p w:rsidR="007F5600" w:rsidRPr="00CF692A" w:rsidRDefault="007F5600" w:rsidP="007F5600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پرسش و پاسخ</w:t>
            </w:r>
          </w:p>
        </w:tc>
      </w:tr>
    </w:tbl>
    <w:p w:rsidR="0042413B" w:rsidRPr="000D602F" w:rsidRDefault="0042413B" w:rsidP="0042413B">
      <w:pPr>
        <w:rPr>
          <w:rtl/>
        </w:rPr>
        <w:sectPr w:rsidR="0042413B" w:rsidRPr="000D602F" w:rsidSect="00600619">
          <w:pgSz w:w="16838" w:h="11906" w:orient="landscape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42413B" w:rsidRPr="00571E5E" w:rsidRDefault="0042413B" w:rsidP="0042413B">
      <w:pPr>
        <w:rPr>
          <w:rFonts w:cs="B Titr"/>
          <w:sz w:val="28"/>
          <w:szCs w:val="28"/>
          <w:rtl/>
        </w:rPr>
      </w:pPr>
      <w:r w:rsidRPr="00571E5E">
        <w:rPr>
          <w:rFonts w:cs="B Titr" w:hint="cs"/>
          <w:sz w:val="28"/>
          <w:szCs w:val="28"/>
          <w:rtl/>
        </w:rPr>
        <w:lastRenderedPageBreak/>
        <w:t>شیوه نمره دهی</w:t>
      </w:r>
    </w:p>
    <w:tbl>
      <w:tblPr>
        <w:tblStyle w:val="TableGrid"/>
        <w:bidiVisual/>
        <w:tblW w:w="9257" w:type="dxa"/>
        <w:tblLook w:val="04A0" w:firstRow="1" w:lastRow="0" w:firstColumn="1" w:lastColumn="0" w:noHBand="0" w:noVBand="1"/>
      </w:tblPr>
      <w:tblGrid>
        <w:gridCol w:w="1344"/>
        <w:gridCol w:w="1090"/>
        <w:gridCol w:w="5140"/>
        <w:gridCol w:w="1683"/>
      </w:tblGrid>
      <w:tr w:rsidR="0042413B" w:rsidRPr="00571E5E" w:rsidTr="00024367">
        <w:trPr>
          <w:trHeight w:val="456"/>
        </w:trPr>
        <w:tc>
          <w:tcPr>
            <w:tcW w:w="1344" w:type="dxa"/>
            <w:vAlign w:val="center"/>
          </w:tcPr>
          <w:p w:rsidR="0042413B" w:rsidRPr="00571E5E" w:rsidRDefault="0042413B" w:rsidP="00024367">
            <w:pPr>
              <w:pStyle w:val="Heading9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571E5E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1090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تاریخ</w:t>
            </w:r>
          </w:p>
        </w:tc>
        <w:tc>
          <w:tcPr>
            <w:tcW w:w="5140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vertAlign w:val="superscript"/>
                <w:rtl/>
              </w:rPr>
            </w:pPr>
            <w:r w:rsidRPr="00571E5E">
              <w:rPr>
                <w:rFonts w:cs="B Nazanin" w:hint="cs"/>
                <w:rtl/>
              </w:rPr>
              <w:t>ابزار ارزشیابی</w:t>
            </w:r>
            <w:r w:rsidRPr="00571E5E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1683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Titr"/>
                <w:rtl/>
              </w:rPr>
            </w:pPr>
            <w:r w:rsidRPr="00571E5E">
              <w:rPr>
                <w:rFonts w:cs="B Nazanin" w:hint="cs"/>
                <w:rtl/>
              </w:rPr>
              <w:t>ميزان امتياز از کل</w:t>
            </w:r>
          </w:p>
        </w:tc>
      </w:tr>
      <w:tr w:rsidR="0042413B" w:rsidRPr="00571E5E" w:rsidTr="00024367">
        <w:trPr>
          <w:trHeight w:val="314"/>
        </w:trPr>
        <w:tc>
          <w:tcPr>
            <w:tcW w:w="1344" w:type="dxa"/>
            <w:vAlign w:val="center"/>
          </w:tcPr>
          <w:p w:rsidR="0042413B" w:rsidRPr="00571E5E" w:rsidRDefault="0042413B" w:rsidP="00024367">
            <w:pPr>
              <w:pStyle w:val="Heading9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571E5E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1090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:rsidR="0042413B" w:rsidRPr="00571E5E" w:rsidRDefault="0042413B" w:rsidP="00024367">
            <w:pPr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پرسش و پاسخ کلاسی</w:t>
            </w:r>
          </w:p>
        </w:tc>
        <w:tc>
          <w:tcPr>
            <w:tcW w:w="1683" w:type="dxa"/>
            <w:vAlign w:val="center"/>
          </w:tcPr>
          <w:p w:rsidR="0042413B" w:rsidRPr="00571E5E" w:rsidRDefault="00D0440A" w:rsidP="000243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 نمره</w:t>
            </w:r>
          </w:p>
        </w:tc>
      </w:tr>
      <w:tr w:rsidR="0042413B" w:rsidRPr="00571E5E" w:rsidTr="00024367">
        <w:trPr>
          <w:trHeight w:val="435"/>
        </w:trPr>
        <w:tc>
          <w:tcPr>
            <w:tcW w:w="1344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1090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:rsidR="0042413B" w:rsidRPr="00571E5E" w:rsidRDefault="0042413B" w:rsidP="00024367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</w:tr>
      <w:tr w:rsidR="0042413B" w:rsidRPr="00571E5E" w:rsidTr="00024367">
        <w:trPr>
          <w:trHeight w:val="456"/>
        </w:trPr>
        <w:tc>
          <w:tcPr>
            <w:tcW w:w="1344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1090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:rsidR="0042413B" w:rsidRPr="00571E5E" w:rsidRDefault="0042413B" w:rsidP="00024367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</w:tr>
      <w:tr w:rsidR="0042413B" w:rsidRPr="00571E5E" w:rsidTr="00024367">
        <w:trPr>
          <w:trHeight w:val="435"/>
        </w:trPr>
        <w:tc>
          <w:tcPr>
            <w:tcW w:w="1344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1090" w:type="dxa"/>
            <w:vAlign w:val="center"/>
          </w:tcPr>
          <w:p w:rsidR="0042413B" w:rsidRPr="00571E5E" w:rsidRDefault="0042413B" w:rsidP="00D0440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140" w:type="dxa"/>
            <w:vAlign w:val="center"/>
          </w:tcPr>
          <w:p w:rsidR="0042413B" w:rsidRPr="00571E5E" w:rsidRDefault="0042413B" w:rsidP="00024367">
            <w:pPr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پاسخدهی به سوالات آزمون کتبی تشریحی</w:t>
            </w:r>
          </w:p>
        </w:tc>
        <w:tc>
          <w:tcPr>
            <w:tcW w:w="1683" w:type="dxa"/>
            <w:vAlign w:val="center"/>
          </w:tcPr>
          <w:p w:rsidR="0042413B" w:rsidRPr="00571E5E" w:rsidRDefault="00D0440A" w:rsidP="000243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 نمره</w:t>
            </w:r>
          </w:p>
        </w:tc>
      </w:tr>
      <w:tr w:rsidR="0042413B" w:rsidRPr="00571E5E" w:rsidTr="00024367">
        <w:trPr>
          <w:trHeight w:val="891"/>
        </w:trPr>
        <w:tc>
          <w:tcPr>
            <w:tcW w:w="1344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E5E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1090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:rsidR="0042413B" w:rsidRPr="00571E5E" w:rsidRDefault="0042413B" w:rsidP="00024367">
            <w:pPr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1683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</w:tr>
      <w:tr w:rsidR="0042413B" w:rsidRPr="00571E5E" w:rsidTr="00024367">
        <w:trPr>
          <w:trHeight w:val="456"/>
        </w:trPr>
        <w:tc>
          <w:tcPr>
            <w:tcW w:w="1344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مجموع</w:t>
            </w:r>
          </w:p>
        </w:tc>
        <w:tc>
          <w:tcPr>
            <w:tcW w:w="1090" w:type="dxa"/>
            <w:vAlign w:val="center"/>
          </w:tcPr>
          <w:p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140" w:type="dxa"/>
            <w:vAlign w:val="center"/>
          </w:tcPr>
          <w:p w:rsidR="0042413B" w:rsidRPr="00571E5E" w:rsidRDefault="0042413B" w:rsidP="00024367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:rsidR="0042413B" w:rsidRPr="0079112C" w:rsidRDefault="0042413B" w:rsidP="00D0440A">
            <w:pPr>
              <w:rPr>
                <w:rFonts w:cs="B Nazanin"/>
                <w:b/>
                <w:bCs/>
                <w:rtl/>
              </w:rPr>
            </w:pPr>
            <w:r w:rsidRPr="0079112C">
              <w:rPr>
                <w:rFonts w:cs="B Nazanin" w:hint="cs"/>
                <w:b/>
                <w:bCs/>
                <w:rtl/>
              </w:rPr>
              <w:t>20 نمره</w:t>
            </w:r>
          </w:p>
        </w:tc>
      </w:tr>
    </w:tbl>
    <w:p w:rsidR="0042413B" w:rsidRPr="00571E5E" w:rsidRDefault="0042413B" w:rsidP="0042413B">
      <w:pPr>
        <w:rPr>
          <w:rFonts w:cs="B Titr"/>
          <w:sz w:val="32"/>
          <w:szCs w:val="32"/>
          <w:rtl/>
        </w:rPr>
      </w:pPr>
    </w:p>
    <w:p w:rsidR="0042413B" w:rsidRPr="00571E5E" w:rsidRDefault="0042413B" w:rsidP="0042413B">
      <w:pPr>
        <w:rPr>
          <w:rFonts w:cs="B Titr"/>
          <w:sz w:val="32"/>
          <w:szCs w:val="32"/>
          <w:rtl/>
        </w:rPr>
      </w:pPr>
      <w:r w:rsidRPr="00571E5E">
        <w:rPr>
          <w:rFonts w:cs="B Titr" w:hint="cs"/>
          <w:sz w:val="32"/>
          <w:szCs w:val="32"/>
          <w:rtl/>
        </w:rPr>
        <w:t xml:space="preserve">منابع: </w:t>
      </w:r>
    </w:p>
    <w:p w:rsidR="00E81AC9" w:rsidRDefault="00E81AC9" w:rsidP="00E81AC9">
      <w:pPr>
        <w:bidi w:val="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proofErr w:type="spellStart"/>
      <w:r w:rsidRPr="00571E5E">
        <w:rPr>
          <w:rFonts w:asciiTheme="majorBidi" w:hAnsiTheme="majorBidi" w:cstheme="majorBidi"/>
          <w:sz w:val="24"/>
          <w:szCs w:val="24"/>
        </w:rPr>
        <w:t>Tietz</w:t>
      </w:r>
      <w:proofErr w:type="spellEnd"/>
      <w:r w:rsidRPr="00571E5E">
        <w:rPr>
          <w:rFonts w:asciiTheme="majorBidi" w:hAnsiTheme="majorBidi" w:cstheme="majorBidi"/>
          <w:sz w:val="24"/>
          <w:szCs w:val="24"/>
        </w:rPr>
        <w:t xml:space="preserve"> Textbook of Clinical Chemistry and Molecular Diagnostics, </w:t>
      </w:r>
    </w:p>
    <w:p w:rsidR="0042413B" w:rsidRPr="00571E5E" w:rsidRDefault="0042413B" w:rsidP="00E81AC9">
      <w:pPr>
        <w:bidi w:val="0"/>
        <w:rPr>
          <w:rFonts w:asciiTheme="majorBidi" w:hAnsiTheme="majorBidi" w:cstheme="majorBidi"/>
          <w:sz w:val="24"/>
          <w:szCs w:val="24"/>
        </w:rPr>
      </w:pPr>
      <w:r w:rsidRPr="00571E5E">
        <w:rPr>
          <w:rFonts w:asciiTheme="majorBidi" w:hAnsiTheme="majorBidi" w:cstheme="majorBidi"/>
          <w:sz w:val="24"/>
          <w:szCs w:val="24"/>
        </w:rPr>
        <w:t xml:space="preserve">Thomas M. Devlin - Textbook of Biochemistry with Clinical Correlations-John Wiley &amp; Sons </w:t>
      </w:r>
    </w:p>
    <w:p w:rsidR="0042413B" w:rsidRPr="00FE7B29" w:rsidRDefault="0042413B" w:rsidP="0042413B">
      <w:pPr>
        <w:tabs>
          <w:tab w:val="left" w:pos="7035"/>
        </w:tabs>
        <w:bidi w:val="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ab/>
      </w:r>
    </w:p>
    <w:p w:rsidR="0042413B" w:rsidRPr="00FE7B29" w:rsidRDefault="0042413B" w:rsidP="0042413B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:rsidR="0042413B" w:rsidRPr="00FE7B29" w:rsidRDefault="0042413B" w:rsidP="0042413B">
      <w:pPr>
        <w:bidi w:val="0"/>
        <w:rPr>
          <w:rFonts w:asciiTheme="majorBidi" w:hAnsiTheme="majorBidi" w:cstheme="majorBidi"/>
          <w:sz w:val="24"/>
          <w:szCs w:val="24"/>
        </w:rPr>
      </w:pPr>
    </w:p>
    <w:p w:rsidR="000A3EBC" w:rsidRDefault="00C969F7"/>
    <w:sectPr w:rsidR="000A3EBC" w:rsidSect="00205745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AD7" w:rsidRDefault="001A3AD7" w:rsidP="0042413B">
      <w:pPr>
        <w:spacing w:after="0" w:line="240" w:lineRule="auto"/>
      </w:pPr>
      <w:r>
        <w:separator/>
      </w:r>
    </w:p>
  </w:endnote>
  <w:endnote w:type="continuationSeparator" w:id="0">
    <w:p w:rsidR="001A3AD7" w:rsidRDefault="001A3AD7" w:rsidP="00424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413B" w:rsidRDefault="004241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69F7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42413B" w:rsidRDefault="004241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AD7" w:rsidRDefault="001A3AD7" w:rsidP="0042413B">
      <w:pPr>
        <w:spacing w:after="0" w:line="240" w:lineRule="auto"/>
      </w:pPr>
      <w:r>
        <w:separator/>
      </w:r>
    </w:p>
  </w:footnote>
  <w:footnote w:type="continuationSeparator" w:id="0">
    <w:p w:rsidR="001A3AD7" w:rsidRDefault="001A3AD7" w:rsidP="0042413B">
      <w:pPr>
        <w:spacing w:after="0" w:line="240" w:lineRule="auto"/>
      </w:pPr>
      <w:r>
        <w:continuationSeparator/>
      </w:r>
    </w:p>
  </w:footnote>
  <w:footnote w:id="1">
    <w:p w:rsidR="0042413B" w:rsidRPr="007C4AC6" w:rsidRDefault="0042413B" w:rsidP="0042413B">
      <w:pPr>
        <w:rPr>
          <w:rFonts w:cs="B Nazanin"/>
          <w:sz w:val="20"/>
          <w:szCs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C4AC6">
        <w:rPr>
          <w:rFonts w:cs="B Nazanin" w:hint="cs"/>
          <w:sz w:val="20"/>
          <w:szCs w:val="20"/>
          <w:rtl/>
        </w:rPr>
        <w:t xml:space="preserve">بمنظور نگارش اهداف رفتاری باید از افعالی استفاده شود که عینی و قابل اندازه گیری باشد. به عنوان مثال در حیطه </w:t>
      </w:r>
      <w:r w:rsidRPr="007C4AC6">
        <w:rPr>
          <w:rFonts w:cs="B Nazanin"/>
          <w:sz w:val="20"/>
          <w:szCs w:val="20"/>
        </w:rPr>
        <w:t>knowledge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نام ببرد، توضیح دهد، مقایسه کند، تحلیل کند، برآورد کند و...، در حیطه </w:t>
      </w:r>
      <w:r w:rsidRPr="007C4AC6">
        <w:rPr>
          <w:rFonts w:cs="B Nazanin"/>
          <w:sz w:val="20"/>
          <w:szCs w:val="20"/>
        </w:rPr>
        <w:t xml:space="preserve">Attitude 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اعتقاد پیدا کند، بتواند متقاعد کند، همکاری نماید، تبلیغ کند و.... و در حیطه </w:t>
      </w:r>
      <w:r w:rsidRPr="007C4AC6">
        <w:rPr>
          <w:rFonts w:cs="B Nazanin"/>
          <w:sz w:val="20"/>
          <w:szCs w:val="20"/>
        </w:rPr>
        <w:t>Psychomotor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بتواند تقلید کند، انجام دهدو.... استفاده می شود. </w:t>
      </w:r>
    </w:p>
  </w:footnote>
  <w:footnote w:id="2">
    <w:p w:rsidR="0042413B" w:rsidRPr="007C4AC6" w:rsidRDefault="0042413B" w:rsidP="0042413B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با </w:t>
      </w:r>
      <w:r w:rsidRPr="007C4AC6">
        <w:rPr>
          <w:rFonts w:cs="B Nazanin" w:hint="cs"/>
          <w:rtl/>
        </w:rPr>
        <w:t xml:space="preserve">توجه به هدف آموزشی حیطه یادگیری در سطح </w:t>
      </w:r>
      <w:r w:rsidRPr="007C4AC6">
        <w:rPr>
          <w:rFonts w:cs="B Nazanin"/>
        </w:rPr>
        <w:t xml:space="preserve">knowledge, attitude, psychomotor </w:t>
      </w:r>
      <w:r w:rsidRPr="007C4AC6">
        <w:rPr>
          <w:rFonts w:cs="B Nazanin" w:hint="cs"/>
          <w:rtl/>
        </w:rPr>
        <w:t xml:space="preserve">  مشخص می شود.</w:t>
      </w:r>
    </w:p>
  </w:footnote>
  <w:footnote w:id="3">
    <w:p w:rsidR="0042413B" w:rsidRPr="007C4AC6" w:rsidRDefault="0042413B" w:rsidP="0042413B">
      <w:pPr>
        <w:pStyle w:val="FootnoteText"/>
        <w:rPr>
          <w:rFonts w:cs="B Nazanin"/>
          <w:rtl/>
        </w:rPr>
      </w:pPr>
      <w:r w:rsidRPr="007C4AC6">
        <w:rPr>
          <w:rFonts w:cs="B Nazanin" w:hint="cs"/>
          <w:vertAlign w:val="superscript"/>
          <w:rtl/>
        </w:rPr>
        <w:t>3</w:t>
      </w:r>
      <w:r w:rsidRPr="007C4AC6">
        <w:rPr>
          <w:rFonts w:cs="B Nazanin" w:hint="cs"/>
          <w:rtl/>
        </w:rPr>
        <w:t xml:space="preserve">روش </w:t>
      </w:r>
      <w:r w:rsidRPr="007C4AC6">
        <w:rPr>
          <w:rFonts w:cs="B Nazanin" w:hint="cs"/>
          <w:rtl/>
        </w:rPr>
        <w:t>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4">
    <w:p w:rsidR="0042413B" w:rsidRPr="007C4AC6" w:rsidRDefault="0042413B" w:rsidP="0042413B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در </w:t>
      </w:r>
      <w:r w:rsidRPr="007C4AC6">
        <w:rPr>
          <w:rFonts w:cs="B Nazanin" w:hint="cs"/>
          <w:rtl/>
        </w:rPr>
        <w:t>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5">
    <w:p w:rsidR="0042413B" w:rsidRDefault="0042413B" w:rsidP="0042413B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 xml:space="preserve">ابزار </w:t>
      </w:r>
      <w:r w:rsidRPr="007C4AC6">
        <w:rPr>
          <w:rFonts w:ascii="BNazanin" w:cs="B Nazanin" w:hint="cs"/>
          <w:color w:val="000000"/>
          <w:rtl/>
        </w:rPr>
        <w:t>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B42C0"/>
    <w:multiLevelType w:val="hybridMultilevel"/>
    <w:tmpl w:val="1DE8B5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30648A"/>
    <w:multiLevelType w:val="hybridMultilevel"/>
    <w:tmpl w:val="AEEE7C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600B1"/>
    <w:multiLevelType w:val="hybridMultilevel"/>
    <w:tmpl w:val="4B7887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D032DE"/>
    <w:multiLevelType w:val="hybridMultilevel"/>
    <w:tmpl w:val="3C747D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BD16F4"/>
    <w:multiLevelType w:val="hybridMultilevel"/>
    <w:tmpl w:val="84263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05B09"/>
    <w:multiLevelType w:val="hybridMultilevel"/>
    <w:tmpl w:val="E9FAD61A"/>
    <w:lvl w:ilvl="0" w:tplc="12F6E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16B27"/>
    <w:multiLevelType w:val="hybridMultilevel"/>
    <w:tmpl w:val="2AD45C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8775DF"/>
    <w:multiLevelType w:val="hybridMultilevel"/>
    <w:tmpl w:val="72E07D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221580"/>
    <w:multiLevelType w:val="hybridMultilevel"/>
    <w:tmpl w:val="E8DE51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44158D"/>
    <w:multiLevelType w:val="hybridMultilevel"/>
    <w:tmpl w:val="FE0493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5C3872"/>
    <w:multiLevelType w:val="hybridMultilevel"/>
    <w:tmpl w:val="734244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0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4"/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3B"/>
    <w:rsid w:val="00057414"/>
    <w:rsid w:val="0008100C"/>
    <w:rsid w:val="001537BE"/>
    <w:rsid w:val="00163D8D"/>
    <w:rsid w:val="001A3AD7"/>
    <w:rsid w:val="001C3D53"/>
    <w:rsid w:val="00201EF2"/>
    <w:rsid w:val="002542DC"/>
    <w:rsid w:val="002646A7"/>
    <w:rsid w:val="00297B68"/>
    <w:rsid w:val="002D35DA"/>
    <w:rsid w:val="00376FF9"/>
    <w:rsid w:val="003C2B8D"/>
    <w:rsid w:val="0042413B"/>
    <w:rsid w:val="0042442E"/>
    <w:rsid w:val="00577475"/>
    <w:rsid w:val="007142B7"/>
    <w:rsid w:val="007F5600"/>
    <w:rsid w:val="008D6D8D"/>
    <w:rsid w:val="00933490"/>
    <w:rsid w:val="009C5156"/>
    <w:rsid w:val="00AB0DED"/>
    <w:rsid w:val="00B42A33"/>
    <w:rsid w:val="00C56797"/>
    <w:rsid w:val="00C775CE"/>
    <w:rsid w:val="00C969F7"/>
    <w:rsid w:val="00D0440A"/>
    <w:rsid w:val="00D25253"/>
    <w:rsid w:val="00DD1D33"/>
    <w:rsid w:val="00DE507C"/>
    <w:rsid w:val="00E73266"/>
    <w:rsid w:val="00E807E5"/>
    <w:rsid w:val="00E81AC9"/>
    <w:rsid w:val="00EA5520"/>
    <w:rsid w:val="00ED5761"/>
    <w:rsid w:val="00EF6FD5"/>
    <w:rsid w:val="00F0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D5D78-CF7E-4D13-B8A6-56B724A5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13B"/>
    <w:pPr>
      <w:bidi/>
    </w:pPr>
    <w:rPr>
      <w:lang w:bidi="fa-I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1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9">
    <w:name w:val="heading 9"/>
    <w:basedOn w:val="Normal"/>
    <w:next w:val="Normal"/>
    <w:link w:val="Heading9Char"/>
    <w:qFormat/>
    <w:rsid w:val="0042413B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42413B"/>
    <w:rPr>
      <w:rFonts w:asciiTheme="majorHAnsi" w:eastAsiaTheme="majorEastAsia" w:hAnsiTheme="majorHAnsi" w:cstheme="majorBidi"/>
      <w:color w:val="2E74B5" w:themeColor="accent1" w:themeShade="BF"/>
      <w:lang w:bidi="fa-IR"/>
    </w:rPr>
  </w:style>
  <w:style w:type="character" w:customStyle="1" w:styleId="Heading9Char">
    <w:name w:val="Heading 9 Char"/>
    <w:basedOn w:val="DefaultParagraphFont"/>
    <w:link w:val="Heading9"/>
    <w:rsid w:val="0042413B"/>
    <w:rPr>
      <w:rFonts w:ascii="Times New Roman" w:eastAsia="Times New Roman" w:hAnsi="Times New Roman" w:cs="Koodak"/>
      <w:b/>
      <w:bCs/>
      <w:noProof/>
      <w:sz w:val="20"/>
      <w:szCs w:val="32"/>
    </w:rPr>
  </w:style>
  <w:style w:type="table" w:styleId="TableGrid">
    <w:name w:val="Table Grid"/>
    <w:basedOn w:val="TableNormal"/>
    <w:uiPriority w:val="39"/>
    <w:rsid w:val="0042413B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413B"/>
    <w:pPr>
      <w:ind w:left="720"/>
      <w:contextualSpacing/>
    </w:pPr>
  </w:style>
  <w:style w:type="paragraph" w:styleId="Title">
    <w:name w:val="Title"/>
    <w:basedOn w:val="Normal"/>
    <w:link w:val="TitleChar"/>
    <w:qFormat/>
    <w:rsid w:val="0042413B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42413B"/>
    <w:rPr>
      <w:rFonts w:ascii="Times New Roman" w:eastAsia="Times New Roman" w:hAnsi="Times New Roman" w:cs="Homa"/>
      <w:b/>
      <w:bCs/>
      <w:noProof/>
      <w:sz w:val="20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41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413B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42413B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424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13B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pishro</dc:creator>
  <cp:keywords/>
  <dc:description/>
  <cp:lastModifiedBy>Dr.karimi</cp:lastModifiedBy>
  <cp:revision>3</cp:revision>
  <dcterms:created xsi:type="dcterms:W3CDTF">2022-05-28T05:06:00Z</dcterms:created>
  <dcterms:modified xsi:type="dcterms:W3CDTF">2024-10-05T05:43:00Z</dcterms:modified>
</cp:coreProperties>
</file>